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24C1D" w14:textId="75AF0640" w:rsidR="0018750E" w:rsidRDefault="00F20D83" w:rsidP="00D230A0">
      <w:pPr>
        <w:pStyle w:val="Title"/>
      </w:pPr>
      <w:r>
        <w:t>Bu</w:t>
      </w:r>
      <w:r w:rsidR="007E04B9">
        <w:t>siness Process Modelling Guide</w:t>
      </w:r>
    </w:p>
    <w:p w14:paraId="4CE70146" w14:textId="77777777" w:rsidR="00DE58B7" w:rsidRDefault="00DE58B7" w:rsidP="003E4A95">
      <w:pPr>
        <w:rPr>
          <w:b/>
          <w:sz w:val="32"/>
          <w:szCs w:val="32"/>
        </w:rPr>
      </w:pPr>
    </w:p>
    <w:p w14:paraId="6D9A961D" w14:textId="7DC7DF43" w:rsidR="007A188C" w:rsidRDefault="003E4A95" w:rsidP="003E4A95">
      <w:r w:rsidRPr="003E4A95">
        <w:rPr>
          <w:b/>
          <w:sz w:val="32"/>
          <w:szCs w:val="32"/>
        </w:rPr>
        <w:t>Contents</w:t>
      </w:r>
    </w:p>
    <w:p w14:paraId="28EAC069" w14:textId="77777777" w:rsidR="007015A3" w:rsidRDefault="005141A7">
      <w:pPr>
        <w:pStyle w:val="TOC1"/>
        <w:rPr>
          <w:noProof/>
          <w:lang w:eastAsia="en-GB"/>
        </w:rPr>
      </w:pPr>
      <w:r>
        <w:fldChar w:fldCharType="begin"/>
      </w:r>
      <w:r>
        <w:instrText xml:space="preserve"> TOC \o "1-2" </w:instrText>
      </w:r>
      <w:r>
        <w:fldChar w:fldCharType="separate"/>
      </w:r>
      <w:r w:rsidR="007015A3">
        <w:rPr>
          <w:noProof/>
        </w:rPr>
        <w:t>1</w:t>
      </w:r>
      <w:r w:rsidR="007015A3">
        <w:rPr>
          <w:noProof/>
          <w:lang w:eastAsia="en-GB"/>
        </w:rPr>
        <w:tab/>
      </w:r>
      <w:r w:rsidR="007015A3">
        <w:rPr>
          <w:noProof/>
        </w:rPr>
        <w:t>Process Modelling</w:t>
      </w:r>
      <w:r w:rsidR="007015A3">
        <w:rPr>
          <w:noProof/>
        </w:rPr>
        <w:tab/>
      </w:r>
      <w:r w:rsidR="007015A3">
        <w:rPr>
          <w:noProof/>
        </w:rPr>
        <w:fldChar w:fldCharType="begin"/>
      </w:r>
      <w:r w:rsidR="007015A3">
        <w:rPr>
          <w:noProof/>
        </w:rPr>
        <w:instrText xml:space="preserve"> PAGEREF _Toc433560614 \h </w:instrText>
      </w:r>
      <w:r w:rsidR="007015A3">
        <w:rPr>
          <w:noProof/>
        </w:rPr>
      </w:r>
      <w:r w:rsidR="007015A3">
        <w:rPr>
          <w:noProof/>
        </w:rPr>
        <w:fldChar w:fldCharType="separate"/>
      </w:r>
      <w:r w:rsidR="007015A3">
        <w:rPr>
          <w:noProof/>
        </w:rPr>
        <w:t>1</w:t>
      </w:r>
      <w:r w:rsidR="007015A3">
        <w:rPr>
          <w:noProof/>
        </w:rPr>
        <w:fldChar w:fldCharType="end"/>
      </w:r>
    </w:p>
    <w:p w14:paraId="50E43384" w14:textId="77777777" w:rsidR="007015A3" w:rsidRDefault="007015A3">
      <w:pPr>
        <w:pStyle w:val="TOC2"/>
        <w:tabs>
          <w:tab w:val="left" w:pos="960"/>
          <w:tab w:val="right" w:leader="dot" w:pos="8296"/>
        </w:tabs>
        <w:rPr>
          <w:noProof/>
          <w:lang w:eastAsia="en-GB"/>
        </w:rPr>
      </w:pPr>
      <w:r>
        <w:rPr>
          <w:noProof/>
        </w:rPr>
        <w:t>1.1</w:t>
      </w:r>
      <w:r>
        <w:rPr>
          <w:noProof/>
          <w:lang w:eastAsia="en-GB"/>
        </w:rPr>
        <w:tab/>
      </w:r>
      <w:r>
        <w:rPr>
          <w:noProof/>
        </w:rPr>
        <w:t>Business Process Definitions</w:t>
      </w:r>
      <w:r>
        <w:rPr>
          <w:noProof/>
        </w:rPr>
        <w:tab/>
      </w:r>
      <w:r>
        <w:rPr>
          <w:noProof/>
        </w:rPr>
        <w:fldChar w:fldCharType="begin"/>
      </w:r>
      <w:r>
        <w:rPr>
          <w:noProof/>
        </w:rPr>
        <w:instrText xml:space="preserve"> PAGEREF _Toc433560615 \h </w:instrText>
      </w:r>
      <w:r>
        <w:rPr>
          <w:noProof/>
        </w:rPr>
      </w:r>
      <w:r>
        <w:rPr>
          <w:noProof/>
        </w:rPr>
        <w:fldChar w:fldCharType="separate"/>
      </w:r>
      <w:r>
        <w:rPr>
          <w:noProof/>
        </w:rPr>
        <w:t>2</w:t>
      </w:r>
      <w:r>
        <w:rPr>
          <w:noProof/>
        </w:rPr>
        <w:fldChar w:fldCharType="end"/>
      </w:r>
    </w:p>
    <w:p w14:paraId="5D9931B5" w14:textId="77777777" w:rsidR="007015A3" w:rsidRDefault="007015A3">
      <w:pPr>
        <w:pStyle w:val="TOC2"/>
        <w:tabs>
          <w:tab w:val="left" w:pos="960"/>
          <w:tab w:val="right" w:leader="dot" w:pos="8296"/>
        </w:tabs>
        <w:rPr>
          <w:noProof/>
          <w:lang w:eastAsia="en-GB"/>
        </w:rPr>
      </w:pPr>
      <w:r>
        <w:rPr>
          <w:noProof/>
        </w:rPr>
        <w:t>1.2</w:t>
      </w:r>
      <w:r>
        <w:rPr>
          <w:noProof/>
          <w:lang w:eastAsia="en-GB"/>
        </w:rPr>
        <w:tab/>
      </w:r>
      <w:r>
        <w:rPr>
          <w:noProof/>
        </w:rPr>
        <w:t>Types of Process</w:t>
      </w:r>
      <w:r>
        <w:rPr>
          <w:noProof/>
        </w:rPr>
        <w:tab/>
      </w:r>
      <w:r>
        <w:rPr>
          <w:noProof/>
        </w:rPr>
        <w:fldChar w:fldCharType="begin"/>
      </w:r>
      <w:r>
        <w:rPr>
          <w:noProof/>
        </w:rPr>
        <w:instrText xml:space="preserve"> PAGEREF _Toc433560616 \h </w:instrText>
      </w:r>
      <w:r>
        <w:rPr>
          <w:noProof/>
        </w:rPr>
      </w:r>
      <w:r>
        <w:rPr>
          <w:noProof/>
        </w:rPr>
        <w:fldChar w:fldCharType="separate"/>
      </w:r>
      <w:r>
        <w:rPr>
          <w:noProof/>
        </w:rPr>
        <w:t>2</w:t>
      </w:r>
      <w:r>
        <w:rPr>
          <w:noProof/>
        </w:rPr>
        <w:fldChar w:fldCharType="end"/>
      </w:r>
    </w:p>
    <w:p w14:paraId="5914D607" w14:textId="77777777" w:rsidR="007015A3" w:rsidRDefault="007015A3">
      <w:pPr>
        <w:pStyle w:val="TOC2"/>
        <w:tabs>
          <w:tab w:val="left" w:pos="960"/>
          <w:tab w:val="right" w:leader="dot" w:pos="8296"/>
        </w:tabs>
        <w:rPr>
          <w:noProof/>
          <w:lang w:eastAsia="en-GB"/>
        </w:rPr>
      </w:pPr>
      <w:r>
        <w:rPr>
          <w:noProof/>
        </w:rPr>
        <w:t>1.3</w:t>
      </w:r>
      <w:r>
        <w:rPr>
          <w:noProof/>
          <w:lang w:eastAsia="en-GB"/>
        </w:rPr>
        <w:tab/>
      </w:r>
      <w:r>
        <w:rPr>
          <w:noProof/>
        </w:rPr>
        <w:t>Levels of Maturity</w:t>
      </w:r>
      <w:r>
        <w:rPr>
          <w:noProof/>
        </w:rPr>
        <w:tab/>
      </w:r>
      <w:r>
        <w:rPr>
          <w:noProof/>
        </w:rPr>
        <w:fldChar w:fldCharType="begin"/>
      </w:r>
      <w:r>
        <w:rPr>
          <w:noProof/>
        </w:rPr>
        <w:instrText xml:space="preserve"> PAGEREF _Toc433560617 \h </w:instrText>
      </w:r>
      <w:r>
        <w:rPr>
          <w:noProof/>
        </w:rPr>
      </w:r>
      <w:r>
        <w:rPr>
          <w:noProof/>
        </w:rPr>
        <w:fldChar w:fldCharType="separate"/>
      </w:r>
      <w:r>
        <w:rPr>
          <w:noProof/>
        </w:rPr>
        <w:t>2</w:t>
      </w:r>
      <w:r>
        <w:rPr>
          <w:noProof/>
        </w:rPr>
        <w:fldChar w:fldCharType="end"/>
      </w:r>
    </w:p>
    <w:p w14:paraId="0F63AC41" w14:textId="77777777" w:rsidR="007015A3" w:rsidRDefault="007015A3">
      <w:pPr>
        <w:pStyle w:val="TOC2"/>
        <w:tabs>
          <w:tab w:val="left" w:pos="960"/>
          <w:tab w:val="right" w:leader="dot" w:pos="8296"/>
        </w:tabs>
        <w:rPr>
          <w:noProof/>
          <w:lang w:eastAsia="en-GB"/>
        </w:rPr>
      </w:pPr>
      <w:r w:rsidRPr="00A61D9A">
        <w:rPr>
          <w:noProof/>
          <w:lang w:val="en-US"/>
        </w:rPr>
        <w:t>1.4</w:t>
      </w:r>
      <w:r>
        <w:rPr>
          <w:noProof/>
          <w:lang w:eastAsia="en-GB"/>
        </w:rPr>
        <w:tab/>
      </w:r>
      <w:r w:rsidRPr="00A61D9A">
        <w:rPr>
          <w:noProof/>
          <w:lang w:val="en-US"/>
        </w:rPr>
        <w:t>Business Process improvement</w:t>
      </w:r>
      <w:r>
        <w:rPr>
          <w:noProof/>
        </w:rPr>
        <w:tab/>
      </w:r>
      <w:r>
        <w:rPr>
          <w:noProof/>
        </w:rPr>
        <w:fldChar w:fldCharType="begin"/>
      </w:r>
      <w:r>
        <w:rPr>
          <w:noProof/>
        </w:rPr>
        <w:instrText xml:space="preserve"> PAGEREF _Toc433560618 \h </w:instrText>
      </w:r>
      <w:r>
        <w:rPr>
          <w:noProof/>
        </w:rPr>
      </w:r>
      <w:r>
        <w:rPr>
          <w:noProof/>
        </w:rPr>
        <w:fldChar w:fldCharType="separate"/>
      </w:r>
      <w:r>
        <w:rPr>
          <w:noProof/>
        </w:rPr>
        <w:t>3</w:t>
      </w:r>
      <w:r>
        <w:rPr>
          <w:noProof/>
        </w:rPr>
        <w:fldChar w:fldCharType="end"/>
      </w:r>
    </w:p>
    <w:p w14:paraId="7DD3E7B1" w14:textId="77777777" w:rsidR="007015A3" w:rsidRDefault="007015A3">
      <w:pPr>
        <w:pStyle w:val="TOC1"/>
        <w:rPr>
          <w:noProof/>
          <w:lang w:eastAsia="en-GB"/>
        </w:rPr>
      </w:pPr>
      <w:r>
        <w:rPr>
          <w:noProof/>
        </w:rPr>
        <w:t>2</w:t>
      </w:r>
      <w:r>
        <w:rPr>
          <w:noProof/>
          <w:lang w:eastAsia="en-GB"/>
        </w:rPr>
        <w:tab/>
      </w:r>
      <w:r>
        <w:rPr>
          <w:noProof/>
        </w:rPr>
        <w:t>Business Process Modelling Example</w:t>
      </w:r>
      <w:r>
        <w:rPr>
          <w:noProof/>
        </w:rPr>
        <w:tab/>
      </w:r>
      <w:r>
        <w:rPr>
          <w:noProof/>
        </w:rPr>
        <w:fldChar w:fldCharType="begin"/>
      </w:r>
      <w:r>
        <w:rPr>
          <w:noProof/>
        </w:rPr>
        <w:instrText xml:space="preserve"> PAGEREF _Toc433560619 \h </w:instrText>
      </w:r>
      <w:r>
        <w:rPr>
          <w:noProof/>
        </w:rPr>
      </w:r>
      <w:r>
        <w:rPr>
          <w:noProof/>
        </w:rPr>
        <w:fldChar w:fldCharType="separate"/>
      </w:r>
      <w:r>
        <w:rPr>
          <w:noProof/>
        </w:rPr>
        <w:t>3</w:t>
      </w:r>
      <w:r>
        <w:rPr>
          <w:noProof/>
        </w:rPr>
        <w:fldChar w:fldCharType="end"/>
      </w:r>
    </w:p>
    <w:p w14:paraId="456C6657" w14:textId="77777777" w:rsidR="007015A3" w:rsidRDefault="007015A3">
      <w:pPr>
        <w:pStyle w:val="TOC2"/>
        <w:tabs>
          <w:tab w:val="left" w:pos="960"/>
          <w:tab w:val="right" w:leader="dot" w:pos="8296"/>
        </w:tabs>
        <w:rPr>
          <w:noProof/>
          <w:lang w:eastAsia="en-GB"/>
        </w:rPr>
      </w:pPr>
      <w:r>
        <w:rPr>
          <w:noProof/>
        </w:rPr>
        <w:t>2.1</w:t>
      </w:r>
      <w:r>
        <w:rPr>
          <w:noProof/>
          <w:lang w:eastAsia="en-GB"/>
        </w:rPr>
        <w:tab/>
      </w:r>
      <w:r>
        <w:rPr>
          <w:noProof/>
        </w:rPr>
        <w:t>Business Process Modelling Symbol Key and Definitions</w:t>
      </w:r>
      <w:r>
        <w:rPr>
          <w:noProof/>
        </w:rPr>
        <w:tab/>
      </w:r>
      <w:r>
        <w:rPr>
          <w:noProof/>
        </w:rPr>
        <w:fldChar w:fldCharType="begin"/>
      </w:r>
      <w:r>
        <w:rPr>
          <w:noProof/>
        </w:rPr>
        <w:instrText xml:space="preserve"> PAGEREF _Toc433560620 \h </w:instrText>
      </w:r>
      <w:r>
        <w:rPr>
          <w:noProof/>
        </w:rPr>
      </w:r>
      <w:r>
        <w:rPr>
          <w:noProof/>
        </w:rPr>
        <w:fldChar w:fldCharType="separate"/>
      </w:r>
      <w:r>
        <w:rPr>
          <w:noProof/>
        </w:rPr>
        <w:t>5</w:t>
      </w:r>
      <w:r>
        <w:rPr>
          <w:noProof/>
        </w:rPr>
        <w:fldChar w:fldCharType="end"/>
      </w:r>
    </w:p>
    <w:p w14:paraId="6A9EE6F4" w14:textId="77777777" w:rsidR="007015A3" w:rsidRDefault="007015A3">
      <w:pPr>
        <w:pStyle w:val="TOC2"/>
        <w:tabs>
          <w:tab w:val="left" w:pos="960"/>
          <w:tab w:val="right" w:leader="dot" w:pos="8296"/>
        </w:tabs>
        <w:rPr>
          <w:noProof/>
          <w:lang w:eastAsia="en-GB"/>
        </w:rPr>
      </w:pPr>
      <w:r>
        <w:rPr>
          <w:noProof/>
        </w:rPr>
        <w:t>2.2</w:t>
      </w:r>
      <w:r>
        <w:rPr>
          <w:noProof/>
          <w:lang w:eastAsia="en-GB"/>
        </w:rPr>
        <w:tab/>
      </w:r>
      <w:r>
        <w:rPr>
          <w:noProof/>
        </w:rPr>
        <w:t>Business Process Modelling Definitions</w:t>
      </w:r>
      <w:r>
        <w:rPr>
          <w:noProof/>
        </w:rPr>
        <w:tab/>
      </w:r>
      <w:r>
        <w:rPr>
          <w:noProof/>
        </w:rPr>
        <w:fldChar w:fldCharType="begin"/>
      </w:r>
      <w:r>
        <w:rPr>
          <w:noProof/>
        </w:rPr>
        <w:instrText xml:space="preserve"> PAGEREF _Toc433560621 \h </w:instrText>
      </w:r>
      <w:r>
        <w:rPr>
          <w:noProof/>
        </w:rPr>
      </w:r>
      <w:r>
        <w:rPr>
          <w:noProof/>
        </w:rPr>
        <w:fldChar w:fldCharType="separate"/>
      </w:r>
      <w:r>
        <w:rPr>
          <w:noProof/>
        </w:rPr>
        <w:t>5</w:t>
      </w:r>
      <w:r>
        <w:rPr>
          <w:noProof/>
        </w:rPr>
        <w:fldChar w:fldCharType="end"/>
      </w:r>
    </w:p>
    <w:p w14:paraId="6D0F0630" w14:textId="77777777" w:rsidR="007015A3" w:rsidRDefault="007015A3">
      <w:pPr>
        <w:pStyle w:val="TOC1"/>
        <w:rPr>
          <w:noProof/>
          <w:lang w:eastAsia="en-GB"/>
        </w:rPr>
      </w:pPr>
      <w:r>
        <w:rPr>
          <w:noProof/>
        </w:rPr>
        <w:t>3</w:t>
      </w:r>
      <w:r>
        <w:rPr>
          <w:noProof/>
          <w:lang w:eastAsia="en-GB"/>
        </w:rPr>
        <w:tab/>
      </w:r>
      <w:r>
        <w:rPr>
          <w:noProof/>
        </w:rPr>
        <w:t>Generic CRVS Business Processes</w:t>
      </w:r>
      <w:r>
        <w:rPr>
          <w:noProof/>
        </w:rPr>
        <w:tab/>
      </w:r>
      <w:r>
        <w:rPr>
          <w:noProof/>
        </w:rPr>
        <w:fldChar w:fldCharType="begin"/>
      </w:r>
      <w:r>
        <w:rPr>
          <w:noProof/>
        </w:rPr>
        <w:instrText xml:space="preserve"> PAGEREF _Toc433560622 \h </w:instrText>
      </w:r>
      <w:r>
        <w:rPr>
          <w:noProof/>
        </w:rPr>
      </w:r>
      <w:r>
        <w:rPr>
          <w:noProof/>
        </w:rPr>
        <w:fldChar w:fldCharType="separate"/>
      </w:r>
      <w:r>
        <w:rPr>
          <w:noProof/>
        </w:rPr>
        <w:t>7</w:t>
      </w:r>
      <w:r>
        <w:rPr>
          <w:noProof/>
        </w:rPr>
        <w:fldChar w:fldCharType="end"/>
      </w:r>
    </w:p>
    <w:p w14:paraId="746D60B0" w14:textId="77777777" w:rsidR="007015A3" w:rsidRDefault="007015A3">
      <w:pPr>
        <w:pStyle w:val="TOC2"/>
        <w:tabs>
          <w:tab w:val="left" w:pos="960"/>
          <w:tab w:val="right" w:leader="dot" w:pos="8296"/>
        </w:tabs>
        <w:rPr>
          <w:noProof/>
          <w:lang w:eastAsia="en-GB"/>
        </w:rPr>
      </w:pPr>
      <w:r>
        <w:rPr>
          <w:noProof/>
        </w:rPr>
        <w:t>3.1</w:t>
      </w:r>
      <w:r>
        <w:rPr>
          <w:noProof/>
          <w:lang w:eastAsia="en-GB"/>
        </w:rPr>
        <w:tab/>
      </w:r>
      <w:r>
        <w:rPr>
          <w:noProof/>
        </w:rPr>
        <w:t>Generic Civil Registration Processes</w:t>
      </w:r>
      <w:r>
        <w:rPr>
          <w:noProof/>
        </w:rPr>
        <w:tab/>
      </w:r>
      <w:r>
        <w:rPr>
          <w:noProof/>
        </w:rPr>
        <w:fldChar w:fldCharType="begin"/>
      </w:r>
      <w:r>
        <w:rPr>
          <w:noProof/>
        </w:rPr>
        <w:instrText xml:space="preserve"> PAGEREF _Toc433560623 \h </w:instrText>
      </w:r>
      <w:r>
        <w:rPr>
          <w:noProof/>
        </w:rPr>
      </w:r>
      <w:r>
        <w:rPr>
          <w:noProof/>
        </w:rPr>
        <w:fldChar w:fldCharType="separate"/>
      </w:r>
      <w:r>
        <w:rPr>
          <w:noProof/>
        </w:rPr>
        <w:t>8</w:t>
      </w:r>
      <w:r>
        <w:rPr>
          <w:noProof/>
        </w:rPr>
        <w:fldChar w:fldCharType="end"/>
      </w:r>
    </w:p>
    <w:p w14:paraId="23232684" w14:textId="77777777" w:rsidR="007015A3" w:rsidRDefault="007015A3">
      <w:pPr>
        <w:pStyle w:val="TOC1"/>
        <w:rPr>
          <w:noProof/>
          <w:lang w:eastAsia="en-GB"/>
        </w:rPr>
      </w:pPr>
      <w:r>
        <w:rPr>
          <w:noProof/>
        </w:rPr>
        <w:t>4</w:t>
      </w:r>
      <w:r>
        <w:rPr>
          <w:noProof/>
          <w:lang w:eastAsia="en-GB"/>
        </w:rPr>
        <w:tab/>
      </w:r>
      <w:r>
        <w:rPr>
          <w:noProof/>
        </w:rPr>
        <w:t>Mapping Generic CRVS Processes to the Reference Guideline</w:t>
      </w:r>
      <w:r>
        <w:rPr>
          <w:noProof/>
        </w:rPr>
        <w:tab/>
      </w:r>
      <w:r>
        <w:rPr>
          <w:noProof/>
        </w:rPr>
        <w:fldChar w:fldCharType="begin"/>
      </w:r>
      <w:r>
        <w:rPr>
          <w:noProof/>
        </w:rPr>
        <w:instrText xml:space="preserve"> PAGEREF _Toc433560624 \h </w:instrText>
      </w:r>
      <w:r>
        <w:rPr>
          <w:noProof/>
        </w:rPr>
      </w:r>
      <w:r>
        <w:rPr>
          <w:noProof/>
        </w:rPr>
        <w:fldChar w:fldCharType="separate"/>
      </w:r>
      <w:r>
        <w:rPr>
          <w:noProof/>
        </w:rPr>
        <w:t>9</w:t>
      </w:r>
      <w:r>
        <w:rPr>
          <w:noProof/>
        </w:rPr>
        <w:fldChar w:fldCharType="end"/>
      </w:r>
    </w:p>
    <w:p w14:paraId="1689630F" w14:textId="77777777" w:rsidR="007015A3" w:rsidRDefault="007015A3">
      <w:pPr>
        <w:pStyle w:val="TOC1"/>
        <w:rPr>
          <w:noProof/>
          <w:lang w:eastAsia="en-GB"/>
        </w:rPr>
      </w:pPr>
      <w:r>
        <w:rPr>
          <w:noProof/>
        </w:rPr>
        <w:t>5</w:t>
      </w:r>
      <w:r>
        <w:rPr>
          <w:noProof/>
          <w:lang w:eastAsia="en-GB"/>
        </w:rPr>
        <w:tab/>
      </w:r>
      <w:r>
        <w:rPr>
          <w:noProof/>
        </w:rPr>
        <w:t>Common Business Process Modelling Software Tools</w:t>
      </w:r>
      <w:r>
        <w:rPr>
          <w:noProof/>
        </w:rPr>
        <w:tab/>
      </w:r>
      <w:r>
        <w:rPr>
          <w:noProof/>
        </w:rPr>
        <w:fldChar w:fldCharType="begin"/>
      </w:r>
      <w:r>
        <w:rPr>
          <w:noProof/>
        </w:rPr>
        <w:instrText xml:space="preserve"> PAGEREF _Toc433560625 \h </w:instrText>
      </w:r>
      <w:r>
        <w:rPr>
          <w:noProof/>
        </w:rPr>
      </w:r>
      <w:r>
        <w:rPr>
          <w:noProof/>
        </w:rPr>
        <w:fldChar w:fldCharType="separate"/>
      </w:r>
      <w:r>
        <w:rPr>
          <w:noProof/>
        </w:rPr>
        <w:t>11</w:t>
      </w:r>
      <w:r>
        <w:rPr>
          <w:noProof/>
        </w:rPr>
        <w:fldChar w:fldCharType="end"/>
      </w:r>
    </w:p>
    <w:p w14:paraId="14DFE4AD" w14:textId="3AE0193B" w:rsidR="001B6A2A" w:rsidRDefault="005141A7" w:rsidP="005141A7">
      <w:pPr>
        <w:pStyle w:val="TOC1"/>
      </w:pPr>
      <w:r>
        <w:fldChar w:fldCharType="end"/>
      </w:r>
    </w:p>
    <w:p w14:paraId="7D4EA15A" w14:textId="77777777" w:rsidR="005A54C6" w:rsidRDefault="005A54C6" w:rsidP="008C1023">
      <w:bookmarkStart w:id="0" w:name="_Toc433490346"/>
      <w:bookmarkStart w:id="1" w:name="_Toc433490691"/>
      <w:bookmarkStart w:id="2" w:name="_Toc433491041"/>
      <w:bookmarkStart w:id="3" w:name="_Toc429546846"/>
      <w:bookmarkStart w:id="4" w:name="_Toc429548286"/>
      <w:bookmarkStart w:id="5" w:name="_Toc429548442"/>
      <w:bookmarkStart w:id="6" w:name="_Toc433560615"/>
      <w:bookmarkEnd w:id="0"/>
      <w:bookmarkEnd w:id="1"/>
      <w:bookmarkEnd w:id="2"/>
      <w:bookmarkEnd w:id="3"/>
      <w:bookmarkEnd w:id="4"/>
      <w:bookmarkEnd w:id="5"/>
    </w:p>
    <w:p w14:paraId="4C90E704" w14:textId="77777777" w:rsidR="005A54C6" w:rsidRDefault="005A54C6" w:rsidP="008C1023"/>
    <w:p w14:paraId="6B586C95" w14:textId="77777777" w:rsidR="005A54C6" w:rsidRDefault="005A54C6" w:rsidP="008C1023"/>
    <w:p w14:paraId="7A988A38" w14:textId="77777777" w:rsidR="008C1023" w:rsidRDefault="008C1023" w:rsidP="008C1023">
      <w:bookmarkStart w:id="7" w:name="_GoBack"/>
      <w:bookmarkEnd w:id="7"/>
    </w:p>
    <w:p w14:paraId="22186B05" w14:textId="77777777" w:rsidR="00512364" w:rsidRDefault="00512364" w:rsidP="00512364">
      <w:pPr>
        <w:pStyle w:val="Heading1"/>
      </w:pPr>
      <w:r>
        <w:t>Process Modelling</w:t>
      </w:r>
      <w:r>
        <w:rPr>
          <w:rStyle w:val="FootnoteReference"/>
        </w:rPr>
        <w:footnoteReference w:id="1"/>
      </w:r>
    </w:p>
    <w:p w14:paraId="1DCE6D32" w14:textId="77777777" w:rsidR="00512364" w:rsidRDefault="00512364" w:rsidP="00512364">
      <w:r>
        <w:t>Process models represent a real-world process with the aim of:</w:t>
      </w:r>
    </w:p>
    <w:p w14:paraId="133FCA7E" w14:textId="77777777" w:rsidR="00512364" w:rsidRDefault="00512364" w:rsidP="00512364">
      <w:pPr>
        <w:pStyle w:val="ListParagraph"/>
        <w:numPr>
          <w:ilvl w:val="0"/>
          <w:numId w:val="13"/>
        </w:numPr>
      </w:pPr>
      <w:r>
        <w:t>Understanding the business process by creating the model</w:t>
      </w:r>
    </w:p>
    <w:p w14:paraId="11480783" w14:textId="77777777" w:rsidR="00512364" w:rsidRDefault="00512364" w:rsidP="00512364">
      <w:pPr>
        <w:pStyle w:val="ListParagraph"/>
        <w:numPr>
          <w:ilvl w:val="0"/>
          <w:numId w:val="13"/>
        </w:numPr>
      </w:pPr>
      <w:r>
        <w:t>Creating a visible representation and establishing a commonly shared perspective</w:t>
      </w:r>
    </w:p>
    <w:p w14:paraId="1354E7DC" w14:textId="77777777" w:rsidR="00512364" w:rsidRDefault="00512364" w:rsidP="00512364">
      <w:pPr>
        <w:pStyle w:val="ListParagraph"/>
        <w:numPr>
          <w:ilvl w:val="0"/>
          <w:numId w:val="13"/>
        </w:numPr>
      </w:pPr>
      <w:r>
        <w:t>Analysing the process flow and performance</w:t>
      </w:r>
    </w:p>
    <w:p w14:paraId="3B4FB066" w14:textId="77777777" w:rsidR="00512364" w:rsidRDefault="00512364" w:rsidP="00512364">
      <w:pPr>
        <w:pStyle w:val="ListParagraph"/>
        <w:numPr>
          <w:ilvl w:val="0"/>
          <w:numId w:val="13"/>
        </w:numPr>
      </w:pPr>
      <w:r>
        <w:t>Representing a target process state</w:t>
      </w:r>
    </w:p>
    <w:p w14:paraId="7030841A" w14:textId="77777777" w:rsidR="00EC2DED" w:rsidRDefault="00EC2DED" w:rsidP="00294C6A">
      <w:pPr>
        <w:pStyle w:val="Heading2"/>
        <w:numPr>
          <w:ilvl w:val="0"/>
          <w:numId w:val="0"/>
        </w:numPr>
        <w:ind w:left="578"/>
      </w:pPr>
      <w:r>
        <w:lastRenderedPageBreak/>
        <w:t>Business Process Definitions</w:t>
      </w:r>
      <w:bookmarkEnd w:id="6"/>
    </w:p>
    <w:p w14:paraId="1048C1C0" w14:textId="77777777" w:rsidR="00EC2DED" w:rsidRDefault="00EC2DED" w:rsidP="009D37F2">
      <w:pPr>
        <w:pStyle w:val="Heading3"/>
      </w:pPr>
      <w:r>
        <w:t>Business Process</w:t>
      </w:r>
    </w:p>
    <w:p w14:paraId="523D903B" w14:textId="2699DACC" w:rsidR="00EC2DED" w:rsidRDefault="00EC2DED" w:rsidP="00EC2DED">
      <w:pPr>
        <w:pStyle w:val="ListParagraph"/>
        <w:numPr>
          <w:ilvl w:val="0"/>
          <w:numId w:val="11"/>
        </w:numPr>
      </w:pPr>
      <w:r>
        <w:t xml:space="preserve">A Business Process </w:t>
      </w:r>
      <w:r w:rsidR="0087456D">
        <w:t xml:space="preserve">is a </w:t>
      </w:r>
      <w:r w:rsidR="0087456D" w:rsidRPr="00075552">
        <w:t>self-contained, logical set of activities</w:t>
      </w:r>
      <w:r w:rsidR="0087456D">
        <w:t xml:space="preserve"> </w:t>
      </w:r>
      <w:r w:rsidR="0087456D">
        <w:t>performed by humans or machines</w:t>
      </w:r>
      <w:r w:rsidR="0087456D" w:rsidRPr="00075552">
        <w:t xml:space="preserve"> that are executed to accomplish a specific business objective</w:t>
      </w:r>
      <w:r w:rsidR="0087456D">
        <w:t>.</w:t>
      </w:r>
    </w:p>
    <w:p w14:paraId="1ED30B17" w14:textId="77777777" w:rsidR="00EC2DED" w:rsidRDefault="00EC2DED" w:rsidP="00EC2DED">
      <w:pPr>
        <w:pStyle w:val="ListParagraph"/>
        <w:numPr>
          <w:ilvl w:val="0"/>
          <w:numId w:val="11"/>
        </w:numPr>
      </w:pPr>
      <w:r>
        <w:t>Triggered by specific events and have one or more outcome that may result in the termination of the process or a handoff to another process</w:t>
      </w:r>
    </w:p>
    <w:p w14:paraId="215D3B29" w14:textId="12FB4DEA" w:rsidR="00EC2DED" w:rsidRDefault="00EC2DED" w:rsidP="00EC2DED">
      <w:pPr>
        <w:pStyle w:val="ListParagraph"/>
        <w:numPr>
          <w:ilvl w:val="0"/>
          <w:numId w:val="11"/>
        </w:numPr>
      </w:pPr>
      <w:r>
        <w:t xml:space="preserve">Composed of a collection of interrelated tasks or activities </w:t>
      </w:r>
      <w:r w:rsidR="00B10814">
        <w:t>that</w:t>
      </w:r>
      <w:r>
        <w:t xml:space="preserve"> solve a particular issue</w:t>
      </w:r>
    </w:p>
    <w:p w14:paraId="10B36A84" w14:textId="4DA5120D" w:rsidR="00EC2DED" w:rsidRDefault="00EC2DED" w:rsidP="00EC2DED">
      <w:pPr>
        <w:pStyle w:val="ListParagraph"/>
        <w:numPr>
          <w:ilvl w:val="0"/>
          <w:numId w:val="11"/>
        </w:numPr>
      </w:pPr>
      <w:r>
        <w:t xml:space="preserve">End-to-end work </w:t>
      </w:r>
      <w:r w:rsidR="00B10814">
        <w:t>that</w:t>
      </w:r>
      <w:r>
        <w:t xml:space="preserve"> delivers value to customers </w:t>
      </w:r>
      <w:r w:rsidR="00B10814">
        <w:t>and may involve</w:t>
      </w:r>
      <w:r>
        <w:t xml:space="preserve"> crossing any functional boundaries</w:t>
      </w:r>
    </w:p>
    <w:p w14:paraId="4E09FC87" w14:textId="77777777" w:rsidR="00EC2DED" w:rsidRDefault="00EC2DED" w:rsidP="009D37F2">
      <w:pPr>
        <w:pStyle w:val="Heading2"/>
      </w:pPr>
      <w:bookmarkStart w:id="8" w:name="_Toc433560616"/>
      <w:r w:rsidRPr="00EC2DED">
        <w:t>Types of Process</w:t>
      </w:r>
      <w:bookmarkEnd w:id="8"/>
    </w:p>
    <w:p w14:paraId="7029B82F" w14:textId="77777777" w:rsidR="00EC2DED" w:rsidRDefault="00EC2DED" w:rsidP="009D37F2">
      <w:pPr>
        <w:pStyle w:val="Heading3"/>
      </w:pPr>
      <w:r>
        <w:t>Primary (Core) Processes</w:t>
      </w:r>
    </w:p>
    <w:p w14:paraId="40AC3EF2" w14:textId="7F8457B0" w:rsidR="00EC2DED" w:rsidRDefault="00EC2DED" w:rsidP="00EC2DED">
      <w:r>
        <w:t xml:space="preserve">Represent the essential activities </w:t>
      </w:r>
      <w:r w:rsidR="00B10814">
        <w:t xml:space="preserve">that </w:t>
      </w:r>
      <w:r>
        <w:t>an organisation performs to fulfil its mission</w:t>
      </w:r>
      <w:r w:rsidR="00B10814">
        <w:t>. These m</w:t>
      </w:r>
      <w:r>
        <w:t>ake up the value chain where each step adds value to the preceding step as measured by its contribution to the creation or delivery of a product or service, ultimately delivering value.</w:t>
      </w:r>
    </w:p>
    <w:p w14:paraId="2AF7A2DB" w14:textId="77777777" w:rsidR="00EC2DED" w:rsidRDefault="00EC2DED" w:rsidP="009D37F2">
      <w:pPr>
        <w:pStyle w:val="Heading3"/>
      </w:pPr>
      <w:r>
        <w:t xml:space="preserve"> Support Processes</w:t>
      </w:r>
    </w:p>
    <w:p w14:paraId="2CDBA5B9" w14:textId="4ED4AA43" w:rsidR="00EC2DED" w:rsidRDefault="00B10814" w:rsidP="00EC2DED">
      <w:r>
        <w:t>The</w:t>
      </w:r>
      <w:r w:rsidR="00A34DCF">
        <w:t>se</w:t>
      </w:r>
      <w:r>
        <w:t xml:space="preserve"> processes s</w:t>
      </w:r>
      <w:r w:rsidR="00EC2DED">
        <w:t xml:space="preserve">upport </w:t>
      </w:r>
      <w:r>
        <w:t xml:space="preserve">the </w:t>
      </w:r>
      <w:r w:rsidR="00EC2DED">
        <w:t xml:space="preserve">primary processes, often by managing </w:t>
      </w:r>
      <w:r>
        <w:t xml:space="preserve">the </w:t>
      </w:r>
      <w:r w:rsidR="00EC2DED">
        <w:t>resources and/or infrastructure required by primary processes</w:t>
      </w:r>
      <w:r>
        <w:t xml:space="preserve">. </w:t>
      </w:r>
      <w:r w:rsidR="00EC2DED">
        <w:t>Examples of support processes include information technology management, facilities or capacity management and human resource management</w:t>
      </w:r>
      <w:r>
        <w:t>.</w:t>
      </w:r>
    </w:p>
    <w:p w14:paraId="01717404" w14:textId="77777777" w:rsidR="00EC2DED" w:rsidRDefault="00EC2DED" w:rsidP="009D37F2">
      <w:pPr>
        <w:pStyle w:val="Heading3"/>
      </w:pPr>
      <w:r>
        <w:t xml:space="preserve"> Management Processes</w:t>
      </w:r>
    </w:p>
    <w:p w14:paraId="787C6DB4" w14:textId="0481EC44" w:rsidR="00EC2DED" w:rsidRDefault="00B10814" w:rsidP="00EC2DED">
      <w:r>
        <w:t>Management processes are u</w:t>
      </w:r>
      <w:r w:rsidR="00EC2DED">
        <w:t>sed to measure, monitor and control business activities</w:t>
      </w:r>
      <w:r>
        <w:t>.</w:t>
      </w:r>
    </w:p>
    <w:p w14:paraId="087FFB82" w14:textId="35852682" w:rsidR="00277742" w:rsidRDefault="00264385" w:rsidP="00CD5F0D">
      <w:pPr>
        <w:pStyle w:val="Heading1"/>
      </w:pPr>
      <w:bookmarkStart w:id="9" w:name="_Toc433560619"/>
      <w:r>
        <w:t>Business Process Modelling Example</w:t>
      </w:r>
      <w:bookmarkEnd w:id="9"/>
    </w:p>
    <w:p w14:paraId="44008868" w14:textId="777B4438" w:rsidR="00E97F8A" w:rsidRDefault="00084481" w:rsidP="00780D34">
      <w:r>
        <w:t>Business process modelling (BPM) is a method for representing the processes in a</w:t>
      </w:r>
      <w:r w:rsidR="00F91F55">
        <w:t xml:space="preserve"> sys</w:t>
      </w:r>
      <w:r w:rsidR="00A15E76">
        <w:t>t</w:t>
      </w:r>
      <w:r w:rsidR="00F91F55">
        <w:t>em</w:t>
      </w:r>
      <w:r w:rsidR="00843E0C">
        <w:t>.</w:t>
      </w:r>
      <w:r w:rsidR="00451EF9">
        <w:t xml:space="preserve"> </w:t>
      </w:r>
      <w:r w:rsidR="00E13D0E">
        <w:t>An example of how to m</w:t>
      </w:r>
      <w:r w:rsidR="009365B3">
        <w:t xml:space="preserve">odel the business </w:t>
      </w:r>
      <w:r w:rsidR="0062227A">
        <w:t>process</w:t>
      </w:r>
      <w:r w:rsidR="009365B3">
        <w:t>es</w:t>
      </w:r>
      <w:r w:rsidR="0062227A">
        <w:t xml:space="preserve"> for a CRVS system</w:t>
      </w:r>
      <w:r w:rsidR="009365B3">
        <w:t xml:space="preserve"> is</w:t>
      </w:r>
      <w:r w:rsidR="0062227A">
        <w:t xml:space="preserve"> illustrated </w:t>
      </w:r>
      <w:r w:rsidR="00887E7B">
        <w:t xml:space="preserve">with </w:t>
      </w:r>
      <w:r w:rsidR="003C4402">
        <w:t>a</w:t>
      </w:r>
      <w:r w:rsidR="009C4E23">
        <w:t xml:space="preserve"> generic </w:t>
      </w:r>
      <w:r w:rsidR="003C4402">
        <w:t xml:space="preserve">process </w:t>
      </w:r>
      <w:r w:rsidR="00255C95">
        <w:t xml:space="preserve">in Figure </w:t>
      </w:r>
      <w:r w:rsidR="003C4402">
        <w:t>1</w:t>
      </w:r>
      <w:r w:rsidR="00FD73F8">
        <w:t>, below</w:t>
      </w:r>
      <w:r w:rsidR="003C4402">
        <w:t>, based on the Principles and Recommendations for a Vital Statistics System, Revision 3 (UNSD, 2014)</w:t>
      </w:r>
      <w:r w:rsidR="00E97F8A">
        <w:t>.</w:t>
      </w:r>
      <w:r w:rsidR="00255C95">
        <w:t xml:space="preserve"> </w:t>
      </w:r>
      <w:r w:rsidR="00780D34">
        <w:t xml:space="preserve">The model was drawn in </w:t>
      </w:r>
      <w:proofErr w:type="spellStart"/>
      <w:r w:rsidR="00780D34" w:rsidRPr="00D230A0">
        <w:rPr>
          <w:i/>
        </w:rPr>
        <w:t>Bizagi</w:t>
      </w:r>
      <w:proofErr w:type="spellEnd"/>
      <w:r w:rsidR="00780D34" w:rsidRPr="00D230A0">
        <w:rPr>
          <w:i/>
        </w:rPr>
        <w:t xml:space="preserve"> </w:t>
      </w:r>
      <w:proofErr w:type="spellStart"/>
      <w:r w:rsidR="00780D34" w:rsidRPr="00D230A0">
        <w:rPr>
          <w:i/>
        </w:rPr>
        <w:t>Modeler</w:t>
      </w:r>
      <w:proofErr w:type="spellEnd"/>
      <w:r w:rsidR="00780D34">
        <w:rPr>
          <w:rStyle w:val="FootnoteReference"/>
          <w:i/>
        </w:rPr>
        <w:footnoteReference w:id="2"/>
      </w:r>
      <w:r w:rsidR="00780D34">
        <w:rPr>
          <w:i/>
        </w:rPr>
        <w:t>.</w:t>
      </w:r>
    </w:p>
    <w:p w14:paraId="6B759B13" w14:textId="51C7E25D" w:rsidR="00E97F8A" w:rsidRDefault="00E97F8A" w:rsidP="00780D34">
      <w:r>
        <w:rPr>
          <w:noProof/>
          <w:lang w:eastAsia="en-GB"/>
        </w:rPr>
        <w:lastRenderedPageBreak/>
        <w:drawing>
          <wp:inline distT="0" distB="0" distL="0" distR="0" wp14:anchorId="7C43EA5D" wp14:editId="7CE23B87">
            <wp:extent cx="5274310" cy="3858260"/>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ic CRVS without annotations.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858260"/>
                    </a:xfrm>
                    <a:prstGeom prst="rect">
                      <a:avLst/>
                    </a:prstGeom>
                  </pic:spPr>
                </pic:pic>
              </a:graphicData>
            </a:graphic>
          </wp:inline>
        </w:drawing>
      </w:r>
    </w:p>
    <w:p w14:paraId="5E8DC6C4" w14:textId="77777777" w:rsidR="00E97F8A" w:rsidRDefault="00E97F8A" w:rsidP="00E97F8A">
      <w:r w:rsidRPr="00084481">
        <w:rPr>
          <w:i/>
        </w:rPr>
        <w:t xml:space="preserve">Figure </w:t>
      </w:r>
      <w:r>
        <w:rPr>
          <w:i/>
        </w:rPr>
        <w:t>1</w:t>
      </w:r>
      <w:r w:rsidRPr="00084481">
        <w:rPr>
          <w:i/>
        </w:rPr>
        <w:t xml:space="preserve">. </w:t>
      </w:r>
      <w:r>
        <w:rPr>
          <w:i/>
        </w:rPr>
        <w:t>Example CRVS Business Process</w:t>
      </w:r>
      <w:r w:rsidRPr="00084481">
        <w:rPr>
          <w:i/>
        </w:rPr>
        <w:t>.</w:t>
      </w:r>
    </w:p>
    <w:p w14:paraId="000F295F" w14:textId="77777777" w:rsidR="00E97F8A" w:rsidRDefault="00E97F8A" w:rsidP="00E97F8A">
      <w:pPr>
        <w:rPr>
          <w:b/>
        </w:rPr>
      </w:pPr>
    </w:p>
    <w:p w14:paraId="13D5A2C4" w14:textId="3DAB9441" w:rsidR="00451EF9" w:rsidRDefault="00451EF9" w:rsidP="00451EF9">
      <w:r>
        <w:t xml:space="preserve">The BPM model </w:t>
      </w:r>
      <w:r w:rsidR="00FD12FC">
        <w:t>should be read</w:t>
      </w:r>
      <w:r>
        <w:t xml:space="preserve"> as follows</w:t>
      </w:r>
      <w:r w:rsidR="00E97F8A" w:rsidRPr="00E97F8A">
        <w:t xml:space="preserve"> </w:t>
      </w:r>
      <w:r w:rsidR="00E97F8A" w:rsidRPr="001F65A1">
        <w:t>(</w:t>
      </w:r>
      <w:r w:rsidR="00E97F8A">
        <w:rPr>
          <w:b/>
        </w:rPr>
        <w:t>Modelling Element</w:t>
      </w:r>
      <w:r w:rsidR="00E97F8A" w:rsidRPr="001F65A1">
        <w:rPr>
          <w:b/>
        </w:rPr>
        <w:t xml:space="preserve"> Names are in Bold</w:t>
      </w:r>
      <w:r w:rsidR="00E97F8A" w:rsidRPr="001F65A1">
        <w:t xml:space="preserve"> and </w:t>
      </w:r>
      <w:r w:rsidR="00E97F8A" w:rsidRPr="001F65A1">
        <w:rPr>
          <w:i/>
        </w:rPr>
        <w:t>Symbols in Italics</w:t>
      </w:r>
      <w:r w:rsidR="00E97F8A" w:rsidRPr="001F65A1">
        <w:t>)</w:t>
      </w:r>
      <w:r w:rsidR="00FD12FC">
        <w:t>:</w:t>
      </w:r>
    </w:p>
    <w:p w14:paraId="05D200FD" w14:textId="77777777" w:rsidR="00451EF9" w:rsidRDefault="00451EF9" w:rsidP="00451EF9">
      <w:pPr>
        <w:pStyle w:val="ListParagraph"/>
        <w:numPr>
          <w:ilvl w:val="0"/>
          <w:numId w:val="9"/>
        </w:numPr>
      </w:pPr>
      <w:r w:rsidRPr="001F65A1">
        <w:t>T</w:t>
      </w:r>
      <w:r>
        <w:t xml:space="preserve">he overall </w:t>
      </w:r>
      <w:r w:rsidRPr="00395D4B">
        <w:rPr>
          <w:i/>
        </w:rPr>
        <w:t>Process Name</w:t>
      </w:r>
      <w:r w:rsidRPr="001F65A1">
        <w:t xml:space="preserve"> is </w:t>
      </w:r>
      <w:r w:rsidRPr="00395D4B">
        <w:rPr>
          <w:b/>
        </w:rPr>
        <w:t>CRVS</w:t>
      </w:r>
      <w:r w:rsidRPr="001F65A1">
        <w:t xml:space="preserve">. This information is used to label a </w:t>
      </w:r>
      <w:r w:rsidRPr="00395D4B">
        <w:rPr>
          <w:i/>
        </w:rPr>
        <w:t>Pool</w:t>
      </w:r>
      <w:r w:rsidRPr="001F65A1">
        <w:t xml:space="preserve"> that refers to the overall business process. </w:t>
      </w:r>
      <w:r w:rsidRPr="00395D4B">
        <w:rPr>
          <w:i/>
        </w:rPr>
        <w:t>Lanes</w:t>
      </w:r>
      <w:r w:rsidRPr="001F65A1">
        <w:t xml:space="preserve"> are u</w:t>
      </w:r>
      <w:r>
        <w:t>sed to describe each of the four</w:t>
      </w:r>
      <w:r w:rsidRPr="001F65A1">
        <w:t xml:space="preserve"> main actors in the process, </w:t>
      </w:r>
      <w:proofErr w:type="spellStart"/>
      <w:r w:rsidRPr="001F65A1">
        <w:t>ie</w:t>
      </w:r>
      <w:proofErr w:type="spellEnd"/>
      <w:r w:rsidRPr="001F65A1">
        <w:t xml:space="preserve"> </w:t>
      </w:r>
      <w:r w:rsidRPr="00395D4B">
        <w:rPr>
          <w:b/>
        </w:rPr>
        <w:t>Informant</w:t>
      </w:r>
      <w:r w:rsidRPr="001F65A1">
        <w:t xml:space="preserve">, </w:t>
      </w:r>
      <w:r w:rsidRPr="00395D4B">
        <w:rPr>
          <w:b/>
        </w:rPr>
        <w:t>Local Registrar</w:t>
      </w:r>
      <w:r w:rsidRPr="001F65A1">
        <w:t xml:space="preserve">, </w:t>
      </w:r>
      <w:r w:rsidRPr="00395D4B">
        <w:rPr>
          <w:b/>
        </w:rPr>
        <w:t>Civil Registration Office</w:t>
      </w:r>
      <w:r w:rsidRPr="001F65A1">
        <w:t xml:space="preserve"> and </w:t>
      </w:r>
      <w:r w:rsidRPr="00395D4B">
        <w:rPr>
          <w:b/>
        </w:rPr>
        <w:t>Vital Statistics Agency</w:t>
      </w:r>
      <w:r w:rsidRPr="001F65A1">
        <w:t>.</w:t>
      </w:r>
    </w:p>
    <w:p w14:paraId="647C9DD5" w14:textId="57E9EE7B" w:rsidR="00451EF9" w:rsidRDefault="00451EF9" w:rsidP="00451EF9">
      <w:pPr>
        <w:pStyle w:val="ListParagraph"/>
        <w:numPr>
          <w:ilvl w:val="0"/>
          <w:numId w:val="9"/>
        </w:numPr>
      </w:pPr>
      <w:r w:rsidRPr="001F65A1">
        <w:t xml:space="preserve">The process begins </w:t>
      </w:r>
      <w:r>
        <w:t xml:space="preserve">in the </w:t>
      </w:r>
      <w:r w:rsidRPr="00395D4B">
        <w:rPr>
          <w:b/>
        </w:rPr>
        <w:t>Informant</w:t>
      </w:r>
      <w:r w:rsidRPr="001F65A1">
        <w:t xml:space="preserve"> </w:t>
      </w:r>
      <w:r w:rsidRPr="00395D4B">
        <w:rPr>
          <w:i/>
        </w:rPr>
        <w:t>lane</w:t>
      </w:r>
      <w:r>
        <w:t xml:space="preserve"> with the </w:t>
      </w:r>
      <w:r w:rsidRPr="00395D4B">
        <w:rPr>
          <w:i/>
        </w:rPr>
        <w:t>Task</w:t>
      </w:r>
      <w:r>
        <w:t xml:space="preserve"> </w:t>
      </w:r>
      <w:r w:rsidRPr="00395D4B">
        <w:rPr>
          <w:b/>
        </w:rPr>
        <w:t>Declare the Vital Event with Local Registrar within allowed time period</w:t>
      </w:r>
      <w:r>
        <w:t>.</w:t>
      </w:r>
    </w:p>
    <w:p w14:paraId="1BBFEFDD" w14:textId="77777777" w:rsidR="00451EF9" w:rsidRDefault="00451EF9" w:rsidP="00451EF9">
      <w:pPr>
        <w:pStyle w:val="ListParagraph"/>
        <w:numPr>
          <w:ilvl w:val="0"/>
          <w:numId w:val="9"/>
        </w:numPr>
      </w:pPr>
      <w:r>
        <w:t xml:space="preserve">This </w:t>
      </w:r>
      <w:r w:rsidRPr="00395D4B">
        <w:rPr>
          <w:i/>
        </w:rPr>
        <w:t>Task</w:t>
      </w:r>
      <w:r>
        <w:t xml:space="preserve"> is followed by another </w:t>
      </w:r>
      <w:r w:rsidRPr="00395D4B">
        <w:rPr>
          <w:i/>
        </w:rPr>
        <w:t>Task</w:t>
      </w:r>
      <w:r>
        <w:t xml:space="preserve"> by the </w:t>
      </w:r>
      <w:r w:rsidRPr="00395D4B">
        <w:rPr>
          <w:b/>
        </w:rPr>
        <w:t>Informant</w:t>
      </w:r>
      <w:r>
        <w:t xml:space="preserve"> which is to </w:t>
      </w:r>
      <w:proofErr w:type="gramStart"/>
      <w:r w:rsidRPr="00395D4B">
        <w:rPr>
          <w:b/>
        </w:rPr>
        <w:t>Provide</w:t>
      </w:r>
      <w:proofErr w:type="gramEnd"/>
      <w:r w:rsidRPr="00395D4B">
        <w:rPr>
          <w:b/>
        </w:rPr>
        <w:t xml:space="preserve"> proof of occurrence</w:t>
      </w:r>
      <w:r>
        <w:t xml:space="preserve"> with the relevant references to the reference which is continued through all the tasks.</w:t>
      </w:r>
    </w:p>
    <w:p w14:paraId="0DA990F4" w14:textId="75914BAC" w:rsidR="000C0850" w:rsidRDefault="00451EF9" w:rsidP="000C0850">
      <w:pPr>
        <w:pStyle w:val="ListParagraph"/>
        <w:numPr>
          <w:ilvl w:val="0"/>
          <w:numId w:val="9"/>
        </w:numPr>
      </w:pPr>
      <w:r>
        <w:t xml:space="preserve">The </w:t>
      </w:r>
      <w:r w:rsidRPr="000C0850">
        <w:rPr>
          <w:i/>
        </w:rPr>
        <w:t>Process Flow</w:t>
      </w:r>
      <w:r>
        <w:t xml:space="preserve"> then switches to the </w:t>
      </w:r>
      <w:r w:rsidRPr="000C0850">
        <w:rPr>
          <w:b/>
        </w:rPr>
        <w:t>Local Registrar</w:t>
      </w:r>
      <w:r>
        <w:t xml:space="preserve"> </w:t>
      </w:r>
      <w:r w:rsidRPr="000C0850">
        <w:rPr>
          <w:i/>
        </w:rPr>
        <w:t>Lane</w:t>
      </w:r>
      <w:r>
        <w:t xml:space="preserve"> and the </w:t>
      </w:r>
      <w:r w:rsidRPr="000C0850">
        <w:rPr>
          <w:i/>
        </w:rPr>
        <w:t>Task</w:t>
      </w:r>
      <w:r>
        <w:t xml:space="preserve"> to </w:t>
      </w:r>
      <w:proofErr w:type="gramStart"/>
      <w:r w:rsidRPr="000C0850">
        <w:rPr>
          <w:b/>
        </w:rPr>
        <w:t>Validate</w:t>
      </w:r>
      <w:proofErr w:type="gramEnd"/>
      <w:r w:rsidRPr="000C0850">
        <w:rPr>
          <w:b/>
        </w:rPr>
        <w:t xml:space="preserve"> mandatory data with proof of occurrence</w:t>
      </w:r>
      <w:r w:rsidR="00D564E6">
        <w:t xml:space="preserve">. This </w:t>
      </w:r>
      <w:r w:rsidR="000C0850">
        <w:t xml:space="preserve">is followed by </w:t>
      </w:r>
      <w:r w:rsidR="000C0850" w:rsidRPr="000C0850">
        <w:rPr>
          <w:i/>
        </w:rPr>
        <w:t>Tasks</w:t>
      </w:r>
      <w:r w:rsidR="000C0850">
        <w:t xml:space="preserve"> to </w:t>
      </w:r>
      <w:r w:rsidR="000C0850" w:rsidRPr="000C0850">
        <w:rPr>
          <w:b/>
        </w:rPr>
        <w:t>Check for accuracy and completeness</w:t>
      </w:r>
      <w:r w:rsidR="000C0850">
        <w:t xml:space="preserve"> and then to </w:t>
      </w:r>
      <w:r w:rsidR="000C0850" w:rsidRPr="000C0850">
        <w:rPr>
          <w:b/>
        </w:rPr>
        <w:t>Register the Vital Event</w:t>
      </w:r>
      <w:r w:rsidR="000C0850">
        <w:t xml:space="preserve"> </w:t>
      </w:r>
      <w:r w:rsidR="00411D69">
        <w:t xml:space="preserve">and then </w:t>
      </w:r>
      <w:r w:rsidR="000C0850">
        <w:t xml:space="preserve">to </w:t>
      </w:r>
      <w:r w:rsidR="000C0850" w:rsidRPr="00385810">
        <w:rPr>
          <w:b/>
        </w:rPr>
        <w:t xml:space="preserve">Assign </w:t>
      </w:r>
      <w:r w:rsidR="000C0850" w:rsidRPr="000C0850">
        <w:rPr>
          <w:b/>
        </w:rPr>
        <w:t>Registration Record Number</w:t>
      </w:r>
      <w:r w:rsidR="000C0850">
        <w:t xml:space="preserve">. This is then </w:t>
      </w:r>
      <w:r>
        <w:t xml:space="preserve">followed by a </w:t>
      </w:r>
      <w:r w:rsidRPr="000C0850">
        <w:rPr>
          <w:i/>
        </w:rPr>
        <w:t>Gateway</w:t>
      </w:r>
      <w:r>
        <w:t xml:space="preserve">. A </w:t>
      </w:r>
      <w:r w:rsidRPr="000C0850">
        <w:rPr>
          <w:i/>
        </w:rPr>
        <w:t>Gateway</w:t>
      </w:r>
      <w:r>
        <w:t xml:space="preserve"> reflects a split into two parallel directions.</w:t>
      </w:r>
      <w:r w:rsidR="000C0850">
        <w:t xml:space="preserve"> </w:t>
      </w:r>
      <w:r>
        <w:t xml:space="preserve">The first direction leads to the </w:t>
      </w:r>
      <w:r w:rsidRPr="000C0850">
        <w:rPr>
          <w:i/>
        </w:rPr>
        <w:t>Task</w:t>
      </w:r>
      <w:r>
        <w:t xml:space="preserve"> </w:t>
      </w:r>
      <w:r w:rsidR="00550D24">
        <w:t>of</w:t>
      </w:r>
      <w:r w:rsidR="000C0850">
        <w:t xml:space="preserve"> </w:t>
      </w:r>
      <w:r w:rsidR="000C0850">
        <w:rPr>
          <w:b/>
        </w:rPr>
        <w:t>Issue Certificate of Registration</w:t>
      </w:r>
      <w:r w:rsidR="000C0850">
        <w:t xml:space="preserve">. The second direction leads to the </w:t>
      </w:r>
      <w:r w:rsidR="000C0850">
        <w:rPr>
          <w:i/>
        </w:rPr>
        <w:t>Task</w:t>
      </w:r>
      <w:r w:rsidR="000C0850">
        <w:t xml:space="preserve"> of </w:t>
      </w:r>
      <w:r w:rsidR="000C0850">
        <w:rPr>
          <w:b/>
        </w:rPr>
        <w:t>Create Copy of Registration and Send to Central CRO</w:t>
      </w:r>
      <w:r w:rsidR="000C0850">
        <w:t>.</w:t>
      </w:r>
    </w:p>
    <w:p w14:paraId="1B08ADBD" w14:textId="5D2A12F6" w:rsidR="00451EF9" w:rsidRDefault="00451EF9" w:rsidP="00451EF9">
      <w:pPr>
        <w:pStyle w:val="ListParagraph"/>
        <w:numPr>
          <w:ilvl w:val="0"/>
          <w:numId w:val="9"/>
        </w:numPr>
      </w:pPr>
      <w:r>
        <w:t>Th</w:t>
      </w:r>
      <w:r w:rsidR="00826B88">
        <w:t>e</w:t>
      </w:r>
      <w:r>
        <w:t xml:space="preserve"> </w:t>
      </w:r>
      <w:r w:rsidRPr="00395D4B">
        <w:rPr>
          <w:i/>
        </w:rPr>
        <w:t>Process Flow</w:t>
      </w:r>
      <w:r>
        <w:t xml:space="preserve"> switches to the </w:t>
      </w:r>
      <w:r w:rsidRPr="00395D4B">
        <w:rPr>
          <w:b/>
        </w:rPr>
        <w:t>Civil Registration Office</w:t>
      </w:r>
      <w:r>
        <w:t xml:space="preserve"> </w:t>
      </w:r>
      <w:r w:rsidRPr="00395D4B">
        <w:rPr>
          <w:i/>
        </w:rPr>
        <w:t>Lane</w:t>
      </w:r>
      <w:r>
        <w:t xml:space="preserve"> </w:t>
      </w:r>
      <w:r w:rsidR="000C0850">
        <w:t xml:space="preserve">where there is another </w:t>
      </w:r>
      <w:r w:rsidR="000C0850" w:rsidRPr="000C0850">
        <w:rPr>
          <w:b/>
        </w:rPr>
        <w:t>Check for accuracy and completeness</w:t>
      </w:r>
      <w:r w:rsidR="000C0850">
        <w:t xml:space="preserve"> </w:t>
      </w:r>
      <w:r w:rsidR="000C0850" w:rsidRPr="00385810">
        <w:t>Task</w:t>
      </w:r>
      <w:r w:rsidR="000C0850">
        <w:t xml:space="preserve"> followed by a </w:t>
      </w:r>
      <w:r w:rsidR="000C0850" w:rsidRPr="00385810">
        <w:t>Task</w:t>
      </w:r>
      <w:r w:rsidR="000C0850">
        <w:t xml:space="preserve"> to </w:t>
      </w:r>
      <w:r w:rsidR="009106D2">
        <w:rPr>
          <w:b/>
        </w:rPr>
        <w:t>Generate</w:t>
      </w:r>
      <w:r w:rsidR="000C0850" w:rsidRPr="00395D4B">
        <w:rPr>
          <w:b/>
        </w:rPr>
        <w:t xml:space="preserve"> statistical report</w:t>
      </w:r>
      <w:r w:rsidR="000C0850">
        <w:t xml:space="preserve"> followed by another </w:t>
      </w:r>
      <w:r w:rsidR="000C0850">
        <w:rPr>
          <w:i/>
        </w:rPr>
        <w:t>Gateway</w:t>
      </w:r>
      <w:r w:rsidR="000C0850">
        <w:t xml:space="preserve">. The first direction leads to the </w:t>
      </w:r>
      <w:r w:rsidR="000C0850">
        <w:rPr>
          <w:i/>
        </w:rPr>
        <w:t>Task</w:t>
      </w:r>
      <w:r w:rsidR="000C0850">
        <w:t xml:space="preserve"> to </w:t>
      </w:r>
      <w:proofErr w:type="gramStart"/>
      <w:r w:rsidR="000C0850">
        <w:rPr>
          <w:b/>
        </w:rPr>
        <w:t>Send</w:t>
      </w:r>
      <w:proofErr w:type="gramEnd"/>
      <w:r w:rsidR="000C0850">
        <w:rPr>
          <w:b/>
        </w:rPr>
        <w:t xml:space="preserve"> report to Vital Statistics Agency</w:t>
      </w:r>
      <w:r w:rsidR="000C0850">
        <w:t xml:space="preserve"> </w:t>
      </w:r>
      <w:r w:rsidR="000C0850">
        <w:lastRenderedPageBreak/>
        <w:t xml:space="preserve">and the second direction leads to </w:t>
      </w:r>
      <w:r w:rsidRPr="00395D4B">
        <w:rPr>
          <w:b/>
        </w:rPr>
        <w:t xml:space="preserve">Archive </w:t>
      </w:r>
      <w:r w:rsidRPr="003C1729">
        <w:t>Record</w:t>
      </w:r>
      <w:r>
        <w:t xml:space="preserve"> </w:t>
      </w:r>
      <w:r w:rsidRPr="006E6ABB">
        <w:t>before</w:t>
      </w:r>
      <w:r>
        <w:t xml:space="preserve"> terminating in a </w:t>
      </w:r>
      <w:r w:rsidRPr="00395D4B">
        <w:rPr>
          <w:i/>
        </w:rPr>
        <w:t>Stop Event</w:t>
      </w:r>
      <w:r>
        <w:t>.</w:t>
      </w:r>
    </w:p>
    <w:p w14:paraId="2B998077" w14:textId="446EBA54" w:rsidR="00C841A3" w:rsidRPr="00843E0C" w:rsidRDefault="000C0850" w:rsidP="009D37F2">
      <w:pPr>
        <w:pStyle w:val="ListParagraph"/>
        <w:numPr>
          <w:ilvl w:val="0"/>
          <w:numId w:val="9"/>
        </w:numPr>
      </w:pPr>
      <w:r>
        <w:t xml:space="preserve">This </w:t>
      </w:r>
      <w:r w:rsidRPr="00395D4B">
        <w:rPr>
          <w:i/>
        </w:rPr>
        <w:t>Process Flow</w:t>
      </w:r>
      <w:r>
        <w:t xml:space="preserve"> switches to the </w:t>
      </w:r>
      <w:r w:rsidRPr="00395D4B">
        <w:rPr>
          <w:b/>
        </w:rPr>
        <w:t>Vital Statistics Agency</w:t>
      </w:r>
      <w:r>
        <w:t xml:space="preserve"> </w:t>
      </w:r>
      <w:r w:rsidRPr="00395D4B">
        <w:rPr>
          <w:i/>
        </w:rPr>
        <w:t>Lane</w:t>
      </w:r>
      <w:r>
        <w:t xml:space="preserve"> where there is another </w:t>
      </w:r>
      <w:r w:rsidRPr="000C0850">
        <w:rPr>
          <w:b/>
        </w:rPr>
        <w:t>Check for accuracy and completeness</w:t>
      </w:r>
      <w:r>
        <w:t xml:space="preserve"> </w:t>
      </w:r>
      <w:r w:rsidRPr="009629E6">
        <w:t>Task</w:t>
      </w:r>
      <w:r>
        <w:t xml:space="preserve"> followed by a </w:t>
      </w:r>
      <w:r w:rsidRPr="009629E6">
        <w:t>Task</w:t>
      </w:r>
      <w:r>
        <w:t xml:space="preserve"> to </w:t>
      </w:r>
      <w:r w:rsidRPr="00395D4B">
        <w:rPr>
          <w:b/>
        </w:rPr>
        <w:t>Complete statistical report</w:t>
      </w:r>
      <w:r>
        <w:t xml:space="preserve"> </w:t>
      </w:r>
      <w:r w:rsidR="00235D9E" w:rsidRPr="006E6ABB">
        <w:t>before</w:t>
      </w:r>
      <w:r w:rsidR="00235D9E">
        <w:t xml:space="preserve"> terminating in a </w:t>
      </w:r>
      <w:r w:rsidR="00235D9E" w:rsidRPr="00395D4B">
        <w:rPr>
          <w:i/>
        </w:rPr>
        <w:t>Stop Event</w:t>
      </w:r>
      <w:r w:rsidR="00235D9E">
        <w:t>.</w:t>
      </w:r>
    </w:p>
    <w:p w14:paraId="1FF49733" w14:textId="66EEF397" w:rsidR="009C4E23" w:rsidRDefault="009C4E23" w:rsidP="00C82406"/>
    <w:p w14:paraId="0D66A88C" w14:textId="71A67B48" w:rsidR="00A15E76" w:rsidRDefault="0066224E" w:rsidP="00843E0C">
      <w:pPr>
        <w:pStyle w:val="Heading2"/>
      </w:pPr>
      <w:bookmarkStart w:id="10" w:name="_Toc433440923"/>
      <w:bookmarkStart w:id="11" w:name="_Toc433490353"/>
      <w:bookmarkStart w:id="12" w:name="_Toc433490698"/>
      <w:bookmarkStart w:id="13" w:name="_Toc433491048"/>
      <w:bookmarkStart w:id="14" w:name="_Toc433440924"/>
      <w:bookmarkStart w:id="15" w:name="_Toc433490354"/>
      <w:bookmarkStart w:id="16" w:name="_Toc433490699"/>
      <w:bookmarkStart w:id="17" w:name="_Toc433491049"/>
      <w:bookmarkStart w:id="18" w:name="_Toc433560620"/>
      <w:bookmarkEnd w:id="10"/>
      <w:bookmarkEnd w:id="11"/>
      <w:bookmarkEnd w:id="12"/>
      <w:bookmarkEnd w:id="13"/>
      <w:bookmarkEnd w:id="14"/>
      <w:bookmarkEnd w:id="15"/>
      <w:bookmarkEnd w:id="16"/>
      <w:bookmarkEnd w:id="17"/>
      <w:r>
        <w:t>Business Process Modelling</w:t>
      </w:r>
      <w:r w:rsidR="00843E0C">
        <w:t xml:space="preserve"> </w:t>
      </w:r>
      <w:r w:rsidR="00A15E76" w:rsidRPr="00C82406">
        <w:t>Symbol Key</w:t>
      </w:r>
      <w:r w:rsidR="00843E0C">
        <w:t xml:space="preserve"> and Definitions</w:t>
      </w:r>
      <w:bookmarkEnd w:id="18"/>
    </w:p>
    <w:p w14:paraId="7D3FC205" w14:textId="3D9F2466" w:rsidR="00843E0C" w:rsidRPr="00843E0C" w:rsidRDefault="00843E0C" w:rsidP="00A15E76">
      <w:r>
        <w:t>The most</w:t>
      </w:r>
      <w:r w:rsidRPr="00843E0C">
        <w:t xml:space="preserve"> common</w:t>
      </w:r>
      <w:r>
        <w:t xml:space="preserve"> business process modelling symbols are shown </w:t>
      </w:r>
      <w:r w:rsidR="003740CD">
        <w:t xml:space="preserve">and described </w:t>
      </w:r>
      <w:r>
        <w:t xml:space="preserve">in the </w:t>
      </w:r>
      <w:r w:rsidR="00451EF9">
        <w:t xml:space="preserve">BPM </w:t>
      </w:r>
      <w:r>
        <w:t>Symbol Key</w:t>
      </w:r>
      <w:r w:rsidR="00451EF9">
        <w:t xml:space="preserve"> and BPM Definitions</w:t>
      </w:r>
      <w:r>
        <w:t>, below</w:t>
      </w:r>
      <w:r w:rsidR="00451EF9">
        <w:t>:</w:t>
      </w:r>
    </w:p>
    <w:p w14:paraId="1D3EF941" w14:textId="2BC59343" w:rsidR="00A15E76" w:rsidRDefault="0003577B" w:rsidP="00A15E76">
      <w:r>
        <w:rPr>
          <w:noProof/>
          <w:lang w:eastAsia="en-GB"/>
        </w:rPr>
        <w:drawing>
          <wp:inline distT="0" distB="0" distL="0" distR="0" wp14:anchorId="55AF3B85" wp14:editId="7F205D34">
            <wp:extent cx="5274310" cy="145161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ey.png"/>
                    <pic:cNvPicPr/>
                  </pic:nvPicPr>
                  <pic:blipFill>
                    <a:blip r:embed="rId9">
                      <a:extLst>
                        <a:ext uri="{28A0092B-C50C-407E-A947-70E740481C1C}">
                          <a14:useLocalDpi xmlns:a14="http://schemas.microsoft.com/office/drawing/2010/main" val="0"/>
                        </a:ext>
                      </a:extLst>
                    </a:blip>
                    <a:stretch>
                      <a:fillRect/>
                    </a:stretch>
                  </pic:blipFill>
                  <pic:spPr>
                    <a:xfrm>
                      <a:off x="0" y="0"/>
                      <a:ext cx="5274310" cy="1451610"/>
                    </a:xfrm>
                    <a:prstGeom prst="rect">
                      <a:avLst/>
                    </a:prstGeom>
                  </pic:spPr>
                </pic:pic>
              </a:graphicData>
            </a:graphic>
          </wp:inline>
        </w:drawing>
      </w:r>
    </w:p>
    <w:p w14:paraId="2CFFC2AB" w14:textId="1D2DD163" w:rsidR="00843E0C" w:rsidRDefault="00843E0C" w:rsidP="00843E0C">
      <w:pPr>
        <w:rPr>
          <w:i/>
        </w:rPr>
      </w:pPr>
      <w:r w:rsidRPr="00843E0C">
        <w:rPr>
          <w:i/>
        </w:rPr>
        <w:t xml:space="preserve">Figure </w:t>
      </w:r>
      <w:r w:rsidR="003740CD">
        <w:rPr>
          <w:i/>
        </w:rPr>
        <w:t>2</w:t>
      </w:r>
      <w:r w:rsidRPr="00843E0C">
        <w:rPr>
          <w:i/>
        </w:rPr>
        <w:t>. BPM Symbol Key</w:t>
      </w:r>
    </w:p>
    <w:p w14:paraId="5B5B0668" w14:textId="77777777" w:rsidR="00843E0C" w:rsidRDefault="00843E0C" w:rsidP="00843E0C">
      <w:pPr>
        <w:rPr>
          <w:i/>
        </w:rPr>
      </w:pPr>
    </w:p>
    <w:p w14:paraId="7268BE5C" w14:textId="55339098" w:rsidR="00AD4545" w:rsidRDefault="00D45A5A" w:rsidP="00AD4545">
      <w:pPr>
        <w:pStyle w:val="Heading2"/>
      </w:pPr>
      <w:bookmarkStart w:id="19" w:name="_Toc433490356"/>
      <w:bookmarkStart w:id="20" w:name="_Toc433490701"/>
      <w:bookmarkStart w:id="21" w:name="_Toc433491051"/>
      <w:bookmarkStart w:id="22" w:name="_Toc433560621"/>
      <w:bookmarkEnd w:id="19"/>
      <w:bookmarkEnd w:id="20"/>
      <w:bookmarkEnd w:id="21"/>
      <w:r>
        <w:t>Business Process</w:t>
      </w:r>
      <w:r w:rsidR="00AD4545">
        <w:t xml:space="preserve"> Modelling Definitions</w:t>
      </w:r>
      <w:bookmarkEnd w:id="22"/>
    </w:p>
    <w:p w14:paraId="375BB939" w14:textId="77777777" w:rsidR="00AD4545" w:rsidRPr="009308D4" w:rsidRDefault="00AD4545" w:rsidP="00AD4545">
      <w:pPr>
        <w:pStyle w:val="Heading3"/>
      </w:pPr>
      <w:r w:rsidRPr="00C27743">
        <w:t>Flow</w:t>
      </w:r>
    </w:p>
    <w:p w14:paraId="54DD8577" w14:textId="77777777" w:rsidR="00AD4545" w:rsidRPr="00C27743" w:rsidRDefault="00AD4545" w:rsidP="00AD4545">
      <w:pPr>
        <w:rPr>
          <w:u w:val="single"/>
        </w:rPr>
      </w:pPr>
      <w:r w:rsidRPr="00C27743">
        <w:rPr>
          <w:u w:val="single"/>
        </w:rPr>
        <w:t>Task</w:t>
      </w:r>
    </w:p>
    <w:p w14:paraId="51560431" w14:textId="77777777" w:rsidR="00AD4545" w:rsidRDefault="00AD4545" w:rsidP="00AD4545">
      <w:r>
        <w:t>A Task is an atomic activity that is included within a process. A Task is used when the work in the Process is not broken. Generally, an end-user and/or an application are used to perform the Task.</w:t>
      </w:r>
    </w:p>
    <w:p w14:paraId="6BEB9D18" w14:textId="77777777" w:rsidR="00AD4545" w:rsidRPr="00C27743" w:rsidRDefault="00AD4545" w:rsidP="00AD4545">
      <w:pPr>
        <w:rPr>
          <w:u w:val="single"/>
        </w:rPr>
      </w:pPr>
      <w:r w:rsidRPr="00C27743">
        <w:rPr>
          <w:u w:val="single"/>
        </w:rPr>
        <w:t>Sub-Process</w:t>
      </w:r>
    </w:p>
    <w:p w14:paraId="48F6A4FE" w14:textId="77777777" w:rsidR="00AD4545" w:rsidRDefault="00AD4545" w:rsidP="00AD4545">
      <w:r>
        <w:t>A Sub-Process object is and activity that contains other activities (a Process). The Process within the Process is dependent on the parent Process for its instigation and has visibility to the parent’s global data. No mapping of data is required.</w:t>
      </w:r>
    </w:p>
    <w:p w14:paraId="3924871B" w14:textId="77777777" w:rsidR="00AD4545" w:rsidRPr="00C27743" w:rsidRDefault="00AD4545" w:rsidP="00AD4545">
      <w:pPr>
        <w:rPr>
          <w:u w:val="single"/>
        </w:rPr>
      </w:pPr>
      <w:r w:rsidRPr="00C27743">
        <w:rPr>
          <w:u w:val="single"/>
        </w:rPr>
        <w:t>Start Event</w:t>
      </w:r>
    </w:p>
    <w:p w14:paraId="495FE0B0" w14:textId="77777777" w:rsidR="00AD4545" w:rsidRDefault="00AD4545" w:rsidP="00AD4545">
      <w:r>
        <w:t>The Start Event indicates where a particular Process will start. In terms of Sequence Flow, the Start Event starts the flow of the Process and, thus, will not have any incoming Sequence Flow – no Sequence Flow can connect to a Start Event.</w:t>
      </w:r>
    </w:p>
    <w:p w14:paraId="7E3B9D85" w14:textId="77777777" w:rsidR="00AD4545" w:rsidRPr="00C27743" w:rsidRDefault="00AD4545" w:rsidP="00AD4545">
      <w:pPr>
        <w:rPr>
          <w:u w:val="single"/>
        </w:rPr>
      </w:pPr>
      <w:r w:rsidRPr="00C27743">
        <w:rPr>
          <w:u w:val="single"/>
        </w:rPr>
        <w:t>Intermediate Event</w:t>
      </w:r>
    </w:p>
    <w:p w14:paraId="25BFF0FF" w14:textId="25B9E68C" w:rsidR="00473D26" w:rsidRDefault="00AD4545" w:rsidP="00AD4545">
      <w:r>
        <w:t>The Intermediate Event indicates where something happens (an Event) somewhere between the start and end of a Process. It will affect the flow of the Process but will not start or (directly) terminate the Process.</w:t>
      </w:r>
    </w:p>
    <w:p w14:paraId="1B61E3A8" w14:textId="2492715B" w:rsidR="00AD4545" w:rsidRPr="00C27743" w:rsidRDefault="00AD4545" w:rsidP="00AD4545">
      <w:pPr>
        <w:rPr>
          <w:u w:val="single"/>
        </w:rPr>
      </w:pPr>
      <w:r w:rsidRPr="00C27743">
        <w:rPr>
          <w:u w:val="single"/>
        </w:rPr>
        <w:lastRenderedPageBreak/>
        <w:t>End Event</w:t>
      </w:r>
    </w:p>
    <w:p w14:paraId="15675EA1" w14:textId="77777777" w:rsidR="00AD4545" w:rsidRDefault="00AD4545" w:rsidP="00AD4545">
      <w:r>
        <w:t>The End Event indicates where a process will end. In terms of Sequence Flow, the End Event ends the flow of the Process and thus, will not have any outgoing Sequence Flow - no Sequence Flow can connect from an End Event.</w:t>
      </w:r>
    </w:p>
    <w:p w14:paraId="39A5FB9D" w14:textId="77777777" w:rsidR="00AD4545" w:rsidRPr="00C27743" w:rsidRDefault="00AD4545" w:rsidP="00AD4545">
      <w:pPr>
        <w:rPr>
          <w:u w:val="single"/>
        </w:rPr>
      </w:pPr>
      <w:r w:rsidRPr="00C27743">
        <w:rPr>
          <w:u w:val="single"/>
        </w:rPr>
        <w:t>Gateway</w:t>
      </w:r>
    </w:p>
    <w:p w14:paraId="2FB2878F" w14:textId="77777777" w:rsidR="00AD4545" w:rsidRDefault="00AD4545" w:rsidP="00AD4545">
      <w:r>
        <w:t>Exclusive Gateways (Decisions) are locations within a business process where the Sequence Flow can take two or more alternative paths. This is basically the “fork in the road” for a Process.</w:t>
      </w:r>
    </w:p>
    <w:p w14:paraId="6F074466" w14:textId="77777777" w:rsidR="00AD4545" w:rsidRDefault="00AD4545" w:rsidP="00AD4545">
      <w:pPr>
        <w:pStyle w:val="Heading3"/>
      </w:pPr>
      <w:r w:rsidRPr="00C27743">
        <w:t>Data</w:t>
      </w:r>
    </w:p>
    <w:p w14:paraId="04D7F9E4" w14:textId="77777777" w:rsidR="00AD4545" w:rsidRPr="00EF2F58" w:rsidRDefault="00AD4545" w:rsidP="00AD4545">
      <w:pPr>
        <w:rPr>
          <w:u w:val="single"/>
        </w:rPr>
      </w:pPr>
      <w:r w:rsidRPr="00EF2F58">
        <w:rPr>
          <w:u w:val="single"/>
        </w:rPr>
        <w:t>Data Object</w:t>
      </w:r>
    </w:p>
    <w:p w14:paraId="6C9A449E" w14:textId="77777777" w:rsidR="00AD4545" w:rsidRDefault="00AD4545" w:rsidP="00AD4545">
      <w:r>
        <w:t>Data Objects provide information about how documents, data, and other objects are used and updated during the Process. While the name “Data Object” may imply and electronic document, they can be used to represent many different types of objects, both electronic and physical.</w:t>
      </w:r>
    </w:p>
    <w:p w14:paraId="7547425A" w14:textId="77777777" w:rsidR="00AD4545" w:rsidRPr="00C27743" w:rsidRDefault="00AD4545" w:rsidP="00AD4545">
      <w:pPr>
        <w:rPr>
          <w:u w:val="single"/>
        </w:rPr>
      </w:pPr>
      <w:r w:rsidRPr="00C27743">
        <w:rPr>
          <w:u w:val="single"/>
        </w:rPr>
        <w:t>Data Store</w:t>
      </w:r>
    </w:p>
    <w:p w14:paraId="49C978B2" w14:textId="77777777" w:rsidR="00AD4545" w:rsidRDefault="00AD4545" w:rsidP="00AD4545">
      <w:r>
        <w:t>A Data Store provides a mechanism for Activities to retrieve or update stored information that will persist beyond the scope of the process.</w:t>
      </w:r>
    </w:p>
    <w:p w14:paraId="51282432" w14:textId="77777777" w:rsidR="00AD4545" w:rsidRPr="00C27743" w:rsidRDefault="00AD4545" w:rsidP="00AD4545">
      <w:pPr>
        <w:pStyle w:val="Heading3"/>
      </w:pPr>
      <w:r>
        <w:t>Arte</w:t>
      </w:r>
      <w:r w:rsidRPr="00C27743">
        <w:t>facts</w:t>
      </w:r>
    </w:p>
    <w:p w14:paraId="0C0182B6" w14:textId="77777777" w:rsidR="00AD4545" w:rsidRPr="00C27743" w:rsidRDefault="00AD4545" w:rsidP="00AD4545">
      <w:pPr>
        <w:rPr>
          <w:u w:val="single"/>
        </w:rPr>
      </w:pPr>
      <w:r w:rsidRPr="00C27743">
        <w:rPr>
          <w:u w:val="single"/>
        </w:rPr>
        <w:t>Group</w:t>
      </w:r>
    </w:p>
    <w:p w14:paraId="31002CDA" w14:textId="77777777" w:rsidR="00AD4545" w:rsidRDefault="00AD4545" w:rsidP="00AD4545">
      <w:r>
        <w:t>A Group object is an Artefact that provides a visual mechanism to group elements of a diagram informally.</w:t>
      </w:r>
    </w:p>
    <w:p w14:paraId="6EC56B87" w14:textId="77777777" w:rsidR="00AD4545" w:rsidRPr="00C27743" w:rsidRDefault="00AD4545" w:rsidP="00AD4545">
      <w:pPr>
        <w:rPr>
          <w:u w:val="single"/>
        </w:rPr>
      </w:pPr>
      <w:r w:rsidRPr="00C27743">
        <w:rPr>
          <w:u w:val="single"/>
        </w:rPr>
        <w:t>Annotation</w:t>
      </w:r>
    </w:p>
    <w:p w14:paraId="26BB0D0F" w14:textId="77777777" w:rsidR="00AD4545" w:rsidRDefault="00AD4545" w:rsidP="00AD4545">
      <w:r>
        <w:t>Text Annotations are a mechanism for a modeller to provide additional information for the reader of a BPMN diagram.</w:t>
      </w:r>
    </w:p>
    <w:p w14:paraId="70F0CB64" w14:textId="77777777" w:rsidR="00AD4545" w:rsidRPr="00C27743" w:rsidRDefault="00AD4545" w:rsidP="00AD4545">
      <w:pPr>
        <w:pStyle w:val="Heading3"/>
      </w:pPr>
      <w:proofErr w:type="spellStart"/>
      <w:r w:rsidRPr="00C27743">
        <w:t>SwimLanes</w:t>
      </w:r>
      <w:proofErr w:type="spellEnd"/>
    </w:p>
    <w:p w14:paraId="60B7BE73" w14:textId="77777777" w:rsidR="00AD4545" w:rsidRPr="00C27743" w:rsidRDefault="00AD4545" w:rsidP="00AD4545">
      <w:pPr>
        <w:rPr>
          <w:u w:val="single"/>
        </w:rPr>
      </w:pPr>
      <w:r w:rsidRPr="00C27743">
        <w:rPr>
          <w:u w:val="single"/>
        </w:rPr>
        <w:t>Pool</w:t>
      </w:r>
    </w:p>
    <w:p w14:paraId="04123D30" w14:textId="77777777" w:rsidR="00AD4545" w:rsidRDefault="00AD4545" w:rsidP="00AD4545">
      <w:r>
        <w:t>A Pool represents a Participant in the process. A Participant can be a specific business entity (</w:t>
      </w:r>
      <w:proofErr w:type="spellStart"/>
      <w:r>
        <w:t>eg</w:t>
      </w:r>
      <w:proofErr w:type="spellEnd"/>
      <w:r>
        <w:t xml:space="preserve"> a company) or can be a more general business role (</w:t>
      </w:r>
      <w:proofErr w:type="spellStart"/>
      <w:r>
        <w:t>eg</w:t>
      </w:r>
      <w:proofErr w:type="spellEnd"/>
      <w:r>
        <w:t xml:space="preserve"> a buyer, seller or manufacturer).</w:t>
      </w:r>
    </w:p>
    <w:p w14:paraId="4AC21422" w14:textId="77777777" w:rsidR="00AD4545" w:rsidRPr="00C27743" w:rsidRDefault="00AD4545" w:rsidP="00AD4545">
      <w:pPr>
        <w:rPr>
          <w:u w:val="single"/>
        </w:rPr>
      </w:pPr>
      <w:r w:rsidRPr="00C27743">
        <w:rPr>
          <w:u w:val="single"/>
        </w:rPr>
        <w:t>Lane</w:t>
      </w:r>
    </w:p>
    <w:p w14:paraId="128B30F3" w14:textId="77777777" w:rsidR="00AD4545" w:rsidRDefault="00AD4545" w:rsidP="00AD4545">
      <w:r>
        <w:t>A Lane is a sub-partition within a Pool.</w:t>
      </w:r>
    </w:p>
    <w:p w14:paraId="4646FE4F" w14:textId="14C56FAE" w:rsidR="000A1356" w:rsidRDefault="000A1356">
      <w:pPr>
        <w:spacing w:before="0" w:after="0"/>
        <w:jc w:val="left"/>
      </w:pPr>
      <w:bookmarkStart w:id="23" w:name="_Toc431915217"/>
    </w:p>
    <w:p w14:paraId="0ED9F828" w14:textId="11FA316E" w:rsidR="004D50D4" w:rsidRPr="00294C6A" w:rsidRDefault="004D50D4" w:rsidP="004D50D4">
      <w:pPr>
        <w:numPr>
          <w:ilvl w:val="1"/>
          <w:numId w:val="7"/>
        </w:numPr>
        <w:rPr>
          <w:rFonts w:asciiTheme="majorHAnsi" w:eastAsiaTheme="majorEastAsia" w:hAnsiTheme="majorHAnsi" w:cstheme="majorBidi"/>
          <w:b/>
          <w:color w:val="365F91" w:themeColor="accent1" w:themeShade="BF"/>
          <w:sz w:val="32"/>
          <w:szCs w:val="26"/>
        </w:rPr>
      </w:pPr>
      <w:r w:rsidRPr="00294C6A">
        <w:rPr>
          <w:rFonts w:asciiTheme="majorHAnsi" w:eastAsiaTheme="majorEastAsia" w:hAnsiTheme="majorHAnsi" w:cstheme="majorBidi"/>
          <w:b/>
          <w:color w:val="365F91" w:themeColor="accent1" w:themeShade="BF"/>
          <w:sz w:val="32"/>
          <w:szCs w:val="26"/>
        </w:rPr>
        <w:t>Business Process Additional Information</w:t>
      </w:r>
      <w:bookmarkEnd w:id="23"/>
    </w:p>
    <w:p w14:paraId="5B11DE50" w14:textId="2D1A3D20" w:rsidR="004D50D4" w:rsidRPr="004D50D4" w:rsidRDefault="004D50D4" w:rsidP="004D50D4">
      <w:r w:rsidRPr="004D50D4">
        <w:t>For each BPM documented, each process step should be documented with supplementary information (as per table below). The BPM and associated table provide a comprehensive view and description of the process</w:t>
      </w:r>
      <w:r w:rsidR="005D4AF3">
        <w:t xml:space="preserve"> that together effectively visualise and describe the process </w:t>
      </w:r>
      <w:r w:rsidR="00086E31">
        <w:t>to facilitate analysis</w:t>
      </w:r>
      <w:r w:rsidRPr="004D50D4">
        <w:t xml:space="preserve">. </w:t>
      </w:r>
    </w:p>
    <w:p w14:paraId="6C406897" w14:textId="77777777" w:rsidR="00473D26" w:rsidRDefault="00473D26" w:rsidP="004D50D4"/>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5466"/>
      </w:tblGrid>
      <w:tr w:rsidR="004D50D4" w:rsidRPr="004D50D4" w14:paraId="18C6A497" w14:textId="77777777" w:rsidTr="00E737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6" w:type="dxa"/>
            <w:gridSpan w:val="3"/>
          </w:tcPr>
          <w:p w14:paraId="76F7BAD0" w14:textId="77777777" w:rsidR="004D50D4" w:rsidRPr="004D50D4" w:rsidRDefault="004D50D4" w:rsidP="004D50D4">
            <w:pPr>
              <w:rPr>
                <w:color w:val="auto"/>
              </w:rPr>
            </w:pPr>
            <w:r w:rsidRPr="004D50D4">
              <w:rPr>
                <w:color w:val="auto"/>
              </w:rPr>
              <w:lastRenderedPageBreak/>
              <w:t>Name of process: Register Vital Event</w:t>
            </w:r>
          </w:p>
        </w:tc>
      </w:tr>
      <w:tr w:rsidR="004D50D4" w:rsidRPr="004D50D4" w14:paraId="1BA0BBF0" w14:textId="77777777" w:rsidTr="00E73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7A50568" w14:textId="77777777" w:rsidR="004D50D4" w:rsidRPr="004D50D4" w:rsidRDefault="004D50D4" w:rsidP="004D50D4">
            <w:r w:rsidRPr="004D50D4">
              <w:t>Step</w:t>
            </w:r>
          </w:p>
        </w:tc>
        <w:tc>
          <w:tcPr>
            <w:tcW w:w="1559" w:type="dxa"/>
          </w:tcPr>
          <w:p w14:paraId="30CD2460" w14:textId="77777777" w:rsidR="004D50D4" w:rsidRPr="004D50D4" w:rsidRDefault="004D50D4" w:rsidP="004D50D4">
            <w:pPr>
              <w:cnfStyle w:val="000000100000" w:firstRow="0" w:lastRow="0" w:firstColumn="0" w:lastColumn="0" w:oddVBand="0" w:evenVBand="0" w:oddHBand="1" w:evenHBand="0" w:firstRowFirstColumn="0" w:firstRowLastColumn="0" w:lastRowFirstColumn="0" w:lastRowLastColumn="0"/>
            </w:pPr>
            <w:r w:rsidRPr="004D50D4">
              <w:t>Actor</w:t>
            </w:r>
          </w:p>
        </w:tc>
        <w:tc>
          <w:tcPr>
            <w:tcW w:w="5466" w:type="dxa"/>
          </w:tcPr>
          <w:p w14:paraId="48F93630" w14:textId="77777777" w:rsidR="004D50D4" w:rsidRPr="004D50D4" w:rsidRDefault="004D50D4" w:rsidP="004D50D4">
            <w:pPr>
              <w:cnfStyle w:val="000000100000" w:firstRow="0" w:lastRow="0" w:firstColumn="0" w:lastColumn="0" w:oddVBand="0" w:evenVBand="0" w:oddHBand="1" w:evenHBand="0" w:firstRowFirstColumn="0" w:firstRowLastColumn="0" w:lastRowFirstColumn="0" w:lastRowLastColumn="0"/>
            </w:pPr>
            <w:r w:rsidRPr="004D50D4">
              <w:t>Additional Information</w:t>
            </w:r>
          </w:p>
        </w:tc>
      </w:tr>
      <w:tr w:rsidR="004D50D4" w:rsidRPr="004D50D4" w14:paraId="3E608F03" w14:textId="77777777" w:rsidTr="00E737FC">
        <w:tc>
          <w:tcPr>
            <w:cnfStyle w:val="001000000000" w:firstRow="0" w:lastRow="0" w:firstColumn="1" w:lastColumn="0" w:oddVBand="0" w:evenVBand="0" w:oddHBand="0" w:evenHBand="0" w:firstRowFirstColumn="0" w:firstRowLastColumn="0" w:lastRowFirstColumn="0" w:lastRowLastColumn="0"/>
            <w:tcW w:w="1271" w:type="dxa"/>
          </w:tcPr>
          <w:p w14:paraId="00569A44" w14:textId="77777777" w:rsidR="004D50D4" w:rsidRPr="004D50D4" w:rsidRDefault="004D50D4" w:rsidP="004D50D4">
            <w:r w:rsidRPr="004D50D4">
              <w:t>e.g. Declare Vital Event</w:t>
            </w:r>
          </w:p>
        </w:tc>
        <w:tc>
          <w:tcPr>
            <w:tcW w:w="1559" w:type="dxa"/>
          </w:tcPr>
          <w:p w14:paraId="1568DF66" w14:textId="77777777" w:rsidR="004D50D4" w:rsidRPr="004D50D4" w:rsidRDefault="004D50D4" w:rsidP="004D50D4">
            <w:pPr>
              <w:cnfStyle w:val="000000000000" w:firstRow="0" w:lastRow="0" w:firstColumn="0" w:lastColumn="0" w:oddVBand="0" w:evenVBand="0" w:oddHBand="0" w:evenHBand="0" w:firstRowFirstColumn="0" w:firstRowLastColumn="0" w:lastRowFirstColumn="0" w:lastRowLastColumn="0"/>
            </w:pPr>
            <w:r w:rsidRPr="004D50D4">
              <w:t>e.g. Informant</w:t>
            </w:r>
          </w:p>
        </w:tc>
        <w:tc>
          <w:tcPr>
            <w:tcW w:w="5466" w:type="dxa"/>
          </w:tcPr>
          <w:p w14:paraId="734F0479" w14:textId="77777777" w:rsidR="004D50D4" w:rsidRPr="004D50D4" w:rsidRDefault="004D50D4" w:rsidP="004D50D4">
            <w:pPr>
              <w:cnfStyle w:val="000000000000" w:firstRow="0" w:lastRow="0" w:firstColumn="0" w:lastColumn="0" w:oddVBand="0" w:evenVBand="0" w:oddHBand="0" w:evenHBand="0" w:firstRowFirstColumn="0" w:firstRowLastColumn="0" w:lastRowFirstColumn="0" w:lastRowLastColumn="0"/>
            </w:pPr>
            <w:r w:rsidRPr="004D50D4">
              <w:t>e.g. Informant permitted to be x, y and x by law (insert law)</w:t>
            </w:r>
          </w:p>
          <w:p w14:paraId="396B9BE9" w14:textId="77777777" w:rsidR="004D50D4" w:rsidRPr="004D50D4" w:rsidRDefault="004D50D4" w:rsidP="004D50D4">
            <w:pPr>
              <w:cnfStyle w:val="000000000000" w:firstRow="0" w:lastRow="0" w:firstColumn="0" w:lastColumn="0" w:oddVBand="0" w:evenVBand="0" w:oddHBand="0" w:evenHBand="0" w:firstRowFirstColumn="0" w:firstRowLastColumn="0" w:lastRowFirstColumn="0" w:lastRowLastColumn="0"/>
            </w:pPr>
            <w:r w:rsidRPr="004D50D4">
              <w:t>Declaration of vital event must take place at [location x] within a specified number of dates after the event has taken place</w:t>
            </w:r>
          </w:p>
          <w:p w14:paraId="704912BB" w14:textId="77777777" w:rsidR="004D50D4" w:rsidRPr="004D50D4" w:rsidRDefault="004D50D4" w:rsidP="004D50D4">
            <w:pPr>
              <w:cnfStyle w:val="000000000000" w:firstRow="0" w:lastRow="0" w:firstColumn="0" w:lastColumn="0" w:oddVBand="0" w:evenVBand="0" w:oddHBand="0" w:evenHBand="0" w:firstRowFirstColumn="0" w:firstRowLastColumn="0" w:lastRowFirstColumn="0" w:lastRowLastColumn="0"/>
            </w:pPr>
            <w:r w:rsidRPr="004D50D4">
              <w:t>…</w:t>
            </w:r>
          </w:p>
        </w:tc>
      </w:tr>
      <w:tr w:rsidR="004D50D4" w:rsidRPr="004D50D4" w14:paraId="619B71BC" w14:textId="77777777" w:rsidTr="00E73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95B4254" w14:textId="77777777" w:rsidR="004D50D4" w:rsidRPr="004D50D4" w:rsidRDefault="004D50D4" w:rsidP="004D50D4"/>
        </w:tc>
        <w:tc>
          <w:tcPr>
            <w:tcW w:w="1559" w:type="dxa"/>
          </w:tcPr>
          <w:p w14:paraId="5D0C5AFE" w14:textId="77777777" w:rsidR="004D50D4" w:rsidRPr="004D50D4" w:rsidRDefault="004D50D4" w:rsidP="004D50D4">
            <w:pPr>
              <w:cnfStyle w:val="000000100000" w:firstRow="0" w:lastRow="0" w:firstColumn="0" w:lastColumn="0" w:oddVBand="0" w:evenVBand="0" w:oddHBand="1" w:evenHBand="0" w:firstRowFirstColumn="0" w:firstRowLastColumn="0" w:lastRowFirstColumn="0" w:lastRowLastColumn="0"/>
            </w:pPr>
          </w:p>
        </w:tc>
        <w:tc>
          <w:tcPr>
            <w:tcW w:w="5466" w:type="dxa"/>
          </w:tcPr>
          <w:p w14:paraId="3E0BB13E" w14:textId="77777777" w:rsidR="004D50D4" w:rsidRPr="004D50D4" w:rsidRDefault="004D50D4" w:rsidP="004D50D4">
            <w:pPr>
              <w:cnfStyle w:val="000000100000" w:firstRow="0" w:lastRow="0" w:firstColumn="0" w:lastColumn="0" w:oddVBand="0" w:evenVBand="0" w:oddHBand="1" w:evenHBand="0" w:firstRowFirstColumn="0" w:firstRowLastColumn="0" w:lastRowFirstColumn="0" w:lastRowLastColumn="0"/>
            </w:pPr>
          </w:p>
        </w:tc>
      </w:tr>
      <w:tr w:rsidR="004D50D4" w:rsidRPr="004D50D4" w14:paraId="0E1C7B79" w14:textId="77777777" w:rsidTr="00E737FC">
        <w:tc>
          <w:tcPr>
            <w:cnfStyle w:val="001000000000" w:firstRow="0" w:lastRow="0" w:firstColumn="1" w:lastColumn="0" w:oddVBand="0" w:evenVBand="0" w:oddHBand="0" w:evenHBand="0" w:firstRowFirstColumn="0" w:firstRowLastColumn="0" w:lastRowFirstColumn="0" w:lastRowLastColumn="0"/>
            <w:tcW w:w="1271" w:type="dxa"/>
          </w:tcPr>
          <w:p w14:paraId="23672DD0" w14:textId="77777777" w:rsidR="004D50D4" w:rsidRPr="004D50D4" w:rsidRDefault="004D50D4" w:rsidP="004D50D4"/>
        </w:tc>
        <w:tc>
          <w:tcPr>
            <w:tcW w:w="1559" w:type="dxa"/>
          </w:tcPr>
          <w:p w14:paraId="48554959" w14:textId="77777777" w:rsidR="004D50D4" w:rsidRPr="004D50D4" w:rsidRDefault="004D50D4" w:rsidP="004D50D4">
            <w:pPr>
              <w:cnfStyle w:val="000000000000" w:firstRow="0" w:lastRow="0" w:firstColumn="0" w:lastColumn="0" w:oddVBand="0" w:evenVBand="0" w:oddHBand="0" w:evenHBand="0" w:firstRowFirstColumn="0" w:firstRowLastColumn="0" w:lastRowFirstColumn="0" w:lastRowLastColumn="0"/>
            </w:pPr>
          </w:p>
        </w:tc>
        <w:tc>
          <w:tcPr>
            <w:tcW w:w="5466" w:type="dxa"/>
          </w:tcPr>
          <w:p w14:paraId="0AEBAB6F" w14:textId="77777777" w:rsidR="004D50D4" w:rsidRPr="004D50D4" w:rsidRDefault="004D50D4" w:rsidP="004D50D4">
            <w:pPr>
              <w:cnfStyle w:val="000000000000" w:firstRow="0" w:lastRow="0" w:firstColumn="0" w:lastColumn="0" w:oddVBand="0" w:evenVBand="0" w:oddHBand="0" w:evenHBand="0" w:firstRowFirstColumn="0" w:firstRowLastColumn="0" w:lastRowFirstColumn="0" w:lastRowLastColumn="0"/>
            </w:pPr>
          </w:p>
        </w:tc>
      </w:tr>
    </w:tbl>
    <w:p w14:paraId="75B982A2" w14:textId="77777777" w:rsidR="004D50D4" w:rsidRPr="004D50D4" w:rsidRDefault="004D50D4" w:rsidP="004D50D4">
      <w:r w:rsidRPr="004D50D4">
        <w:rPr>
          <w:i/>
        </w:rPr>
        <w:t>Table 1. Generic CRVS BPM Additional Information</w:t>
      </w:r>
    </w:p>
    <w:p w14:paraId="69B84BF4" w14:textId="098794C3" w:rsidR="004D50D4" w:rsidRDefault="004D50D4" w:rsidP="00AD4545"/>
    <w:p w14:paraId="0B697D35" w14:textId="52EF4B06" w:rsidR="003E4A95" w:rsidRDefault="003E4A95" w:rsidP="00C0363E">
      <w:pPr>
        <w:pStyle w:val="Heading1"/>
      </w:pPr>
      <w:bookmarkStart w:id="24" w:name="_Toc429588696"/>
      <w:bookmarkStart w:id="25" w:name="_Toc429589044"/>
      <w:bookmarkStart w:id="26" w:name="_Toc429589392"/>
      <w:bookmarkStart w:id="27" w:name="_Toc429589741"/>
      <w:bookmarkStart w:id="28" w:name="_Toc429589789"/>
      <w:bookmarkStart w:id="29" w:name="_Toc429588114"/>
      <w:bookmarkStart w:id="30" w:name="_Toc433440927"/>
      <w:bookmarkStart w:id="31" w:name="_Toc433490358"/>
      <w:bookmarkStart w:id="32" w:name="_Toc433490703"/>
      <w:bookmarkStart w:id="33" w:name="_Toc433440928"/>
      <w:bookmarkStart w:id="34" w:name="_Toc433490359"/>
      <w:bookmarkStart w:id="35" w:name="_Toc433490704"/>
      <w:bookmarkStart w:id="36" w:name="_Toc433440929"/>
      <w:bookmarkStart w:id="37" w:name="_Toc433490360"/>
      <w:bookmarkStart w:id="38" w:name="_Toc433490705"/>
      <w:bookmarkStart w:id="39" w:name="_Toc433440934"/>
      <w:bookmarkStart w:id="40" w:name="_Toc433490365"/>
      <w:bookmarkStart w:id="41" w:name="_Toc433490710"/>
      <w:bookmarkStart w:id="42" w:name="_Toc433440945"/>
      <w:bookmarkStart w:id="43" w:name="_Toc433490376"/>
      <w:bookmarkStart w:id="44" w:name="_Toc433490721"/>
      <w:bookmarkStart w:id="45" w:name="_Toc433440956"/>
      <w:bookmarkStart w:id="46" w:name="_Toc433490387"/>
      <w:bookmarkStart w:id="47" w:name="_Toc433490732"/>
      <w:bookmarkStart w:id="48" w:name="_Toc433441253"/>
      <w:bookmarkStart w:id="49" w:name="_Toc433490684"/>
      <w:bookmarkStart w:id="50" w:name="_Toc433491030"/>
      <w:bookmarkStart w:id="51" w:name="_Toc433491053"/>
      <w:bookmarkStart w:id="52" w:name="_Toc433441254"/>
      <w:bookmarkStart w:id="53" w:name="_Toc433490685"/>
      <w:bookmarkStart w:id="54" w:name="_Toc433491031"/>
      <w:bookmarkStart w:id="55" w:name="_Toc433491054"/>
      <w:bookmarkStart w:id="56" w:name="_Toc429588698"/>
      <w:bookmarkStart w:id="57" w:name="_Toc429589046"/>
      <w:bookmarkStart w:id="58" w:name="_Toc429589394"/>
      <w:bookmarkStart w:id="59" w:name="_Toc429589743"/>
      <w:bookmarkStart w:id="60" w:name="_Toc429589791"/>
      <w:bookmarkStart w:id="61" w:name="_Toc429545874"/>
      <w:bookmarkStart w:id="62" w:name="_Toc429545941"/>
      <w:bookmarkStart w:id="63" w:name="_Toc429546848"/>
      <w:bookmarkStart w:id="64" w:name="_Toc429548288"/>
      <w:bookmarkStart w:id="65" w:name="_Toc429548444"/>
      <w:bookmarkStart w:id="66" w:name="_Toc4335606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Generic CRVS Business Processes</w:t>
      </w:r>
      <w:bookmarkEnd w:id="66"/>
    </w:p>
    <w:p w14:paraId="4F7A2D1E" w14:textId="1BEB6726" w:rsidR="009D7D38" w:rsidRPr="0033715D" w:rsidRDefault="00DE18DB" w:rsidP="00C82406">
      <w:r w:rsidRPr="00DE18DB">
        <w:t>All CRVS business processes include a number of generic steps that should be included in one form or another. When modelling your processes, assess whether contextual versions of the steps listed below should be included in the model, as per Principles and Recommendations for a Vital Statistics</w:t>
      </w:r>
      <w:r w:rsidR="008A78A4">
        <w:t xml:space="preserve"> System, Revision 3 (UNSD, 2014)</w:t>
      </w:r>
      <w:r w:rsidR="00301DF4">
        <w:t>:</w:t>
      </w:r>
      <w:r w:rsidR="0078259E">
        <w:t xml:space="preserve"> </w:t>
      </w:r>
    </w:p>
    <w:p w14:paraId="600BF4F1" w14:textId="77777777" w:rsidR="003E4A95" w:rsidRPr="003E4A95" w:rsidRDefault="003E4A95" w:rsidP="00F364E9">
      <w:pPr>
        <w:pStyle w:val="ListParagraph"/>
        <w:numPr>
          <w:ilvl w:val="0"/>
          <w:numId w:val="6"/>
        </w:numPr>
        <w:rPr>
          <w:lang w:val="en-US"/>
        </w:rPr>
      </w:pPr>
      <w:r w:rsidRPr="003E4A95">
        <w:rPr>
          <w:lang w:val="en-US"/>
        </w:rPr>
        <w:t xml:space="preserve">Civil Registration </w:t>
      </w:r>
    </w:p>
    <w:p w14:paraId="45C0BAB6" w14:textId="38D4F2EC" w:rsidR="003E4A95" w:rsidRPr="003E4A95" w:rsidRDefault="003E4A95" w:rsidP="00F364E9">
      <w:pPr>
        <w:numPr>
          <w:ilvl w:val="1"/>
          <w:numId w:val="6"/>
        </w:numPr>
        <w:rPr>
          <w:lang w:val="en-US"/>
        </w:rPr>
      </w:pPr>
      <w:r w:rsidRPr="003E4A95">
        <w:rPr>
          <w:lang w:val="en-US"/>
        </w:rPr>
        <w:t>Declare Vital Event (incl</w:t>
      </w:r>
      <w:r w:rsidR="00F364E9">
        <w:rPr>
          <w:lang w:val="en-US"/>
        </w:rPr>
        <w:t>uding</w:t>
      </w:r>
      <w:r w:rsidRPr="003E4A95">
        <w:rPr>
          <w:lang w:val="en-US"/>
        </w:rPr>
        <w:t xml:space="preserve"> Notify and Record</w:t>
      </w:r>
      <w:r w:rsidR="00F364E9">
        <w:rPr>
          <w:lang w:val="en-US"/>
        </w:rPr>
        <w:t xml:space="preserve"> Vital Event</w:t>
      </w:r>
      <w:r w:rsidRPr="003E4A95">
        <w:rPr>
          <w:lang w:val="en-US"/>
        </w:rPr>
        <w:t xml:space="preserve">) </w:t>
      </w:r>
      <w:r w:rsidRPr="003E4A95">
        <w:rPr>
          <w:rFonts w:ascii="MS Mincho" w:eastAsia="MS Mincho" w:hAnsi="MS Mincho" w:cs="MS Mincho"/>
          <w:lang w:val="en-US"/>
        </w:rPr>
        <w:t> </w:t>
      </w:r>
    </w:p>
    <w:p w14:paraId="0DC7A6F2" w14:textId="77777777" w:rsidR="003E4A95" w:rsidRPr="003E4A95" w:rsidRDefault="003E4A95" w:rsidP="00F364E9">
      <w:pPr>
        <w:numPr>
          <w:ilvl w:val="1"/>
          <w:numId w:val="6"/>
        </w:numPr>
        <w:rPr>
          <w:lang w:val="en-US"/>
        </w:rPr>
      </w:pPr>
      <w:r w:rsidRPr="003E4A95">
        <w:rPr>
          <w:lang w:val="en-US"/>
        </w:rPr>
        <w:t xml:space="preserve">Validate Vital Event Data </w:t>
      </w:r>
      <w:r w:rsidRPr="003E4A95">
        <w:rPr>
          <w:rFonts w:ascii="MS Mincho" w:eastAsia="MS Mincho" w:hAnsi="MS Mincho" w:cs="MS Mincho"/>
          <w:lang w:val="en-US"/>
        </w:rPr>
        <w:t> </w:t>
      </w:r>
    </w:p>
    <w:p w14:paraId="3F5C48B0" w14:textId="77777777" w:rsidR="003E4A95" w:rsidRPr="003E4A95" w:rsidRDefault="003E4A95" w:rsidP="00F364E9">
      <w:pPr>
        <w:numPr>
          <w:ilvl w:val="1"/>
          <w:numId w:val="6"/>
        </w:numPr>
        <w:rPr>
          <w:lang w:val="en-US"/>
        </w:rPr>
      </w:pPr>
      <w:r w:rsidRPr="003E4A95">
        <w:rPr>
          <w:lang w:val="en-US"/>
        </w:rPr>
        <w:t xml:space="preserve">Register Vital Event </w:t>
      </w:r>
      <w:r w:rsidRPr="003E4A95">
        <w:rPr>
          <w:rFonts w:ascii="MS Mincho" w:eastAsia="MS Mincho" w:hAnsi="MS Mincho" w:cs="MS Mincho"/>
          <w:lang w:val="en-US"/>
        </w:rPr>
        <w:t> </w:t>
      </w:r>
    </w:p>
    <w:p w14:paraId="525D594F" w14:textId="30E0DA79" w:rsidR="003E4A95" w:rsidRPr="003E4A95" w:rsidRDefault="005E4199" w:rsidP="00F364E9">
      <w:pPr>
        <w:numPr>
          <w:ilvl w:val="1"/>
          <w:numId w:val="6"/>
        </w:numPr>
        <w:rPr>
          <w:lang w:val="en-US"/>
        </w:rPr>
      </w:pPr>
      <w:r>
        <w:rPr>
          <w:lang w:val="en-US"/>
        </w:rPr>
        <w:t xml:space="preserve">Provide </w:t>
      </w:r>
      <w:r w:rsidR="007C2DE6">
        <w:rPr>
          <w:lang w:val="en-US"/>
        </w:rPr>
        <w:t>C</w:t>
      </w:r>
      <w:r w:rsidR="003E4A95" w:rsidRPr="003E4A95">
        <w:rPr>
          <w:lang w:val="en-US"/>
        </w:rPr>
        <w:t>ertif</w:t>
      </w:r>
      <w:r>
        <w:rPr>
          <w:lang w:val="en-US"/>
        </w:rPr>
        <w:t>icate</w:t>
      </w:r>
      <w:r w:rsidR="003E4A95" w:rsidRPr="003E4A95">
        <w:rPr>
          <w:lang w:val="en-US"/>
        </w:rPr>
        <w:t xml:space="preserve"> </w:t>
      </w:r>
      <w:r>
        <w:rPr>
          <w:lang w:val="en-US"/>
        </w:rPr>
        <w:t xml:space="preserve">for </w:t>
      </w:r>
      <w:r w:rsidR="003E4A95" w:rsidRPr="003E4A95">
        <w:rPr>
          <w:lang w:val="en-US"/>
        </w:rPr>
        <w:t xml:space="preserve">Vital Event </w:t>
      </w:r>
      <w:r w:rsidR="003E4A95" w:rsidRPr="003E4A95">
        <w:rPr>
          <w:rFonts w:ascii="MS Mincho" w:eastAsia="MS Mincho" w:hAnsi="MS Mincho" w:cs="MS Mincho"/>
          <w:lang w:val="en-US"/>
        </w:rPr>
        <w:t> </w:t>
      </w:r>
    </w:p>
    <w:p w14:paraId="4EF5000B" w14:textId="77777777" w:rsidR="0061396E" w:rsidRDefault="003E4A95" w:rsidP="00F364E9">
      <w:pPr>
        <w:numPr>
          <w:ilvl w:val="1"/>
          <w:numId w:val="6"/>
        </w:numPr>
        <w:rPr>
          <w:lang w:val="en-US"/>
        </w:rPr>
      </w:pPr>
      <w:r w:rsidRPr="00575F5A">
        <w:rPr>
          <w:lang w:val="en-US"/>
        </w:rPr>
        <w:t xml:space="preserve">Generate Vital Event </w:t>
      </w:r>
      <w:r w:rsidR="009A1F1C" w:rsidRPr="00575F5A">
        <w:rPr>
          <w:lang w:val="en-US"/>
        </w:rPr>
        <w:t xml:space="preserve">Data for </w:t>
      </w:r>
      <w:r w:rsidRPr="00575F5A">
        <w:rPr>
          <w:lang w:val="en-US"/>
        </w:rPr>
        <w:t>Statistics</w:t>
      </w:r>
      <w:r w:rsidR="009A1F1C" w:rsidRPr="000A2045">
        <w:rPr>
          <w:lang w:val="en-US"/>
        </w:rPr>
        <w:t xml:space="preserve"> Purposes</w:t>
      </w:r>
    </w:p>
    <w:p w14:paraId="1BBA7F7A" w14:textId="280F8ED3" w:rsidR="003E4A95" w:rsidRPr="009D37F2" w:rsidRDefault="003E4A95" w:rsidP="00F364E9">
      <w:pPr>
        <w:numPr>
          <w:ilvl w:val="1"/>
          <w:numId w:val="6"/>
        </w:numPr>
        <w:rPr>
          <w:lang w:val="en-US"/>
        </w:rPr>
      </w:pPr>
      <w:r w:rsidRPr="003E4A95">
        <w:rPr>
          <w:lang w:val="en-US"/>
        </w:rPr>
        <w:t xml:space="preserve">Archive Vital Event Data </w:t>
      </w:r>
      <w:r w:rsidRPr="003E4A95">
        <w:rPr>
          <w:rFonts w:ascii="MS Mincho" w:eastAsia="MS Mincho" w:hAnsi="MS Mincho" w:cs="MS Mincho"/>
          <w:lang w:val="en-US"/>
        </w:rPr>
        <w:t> </w:t>
      </w:r>
    </w:p>
    <w:p w14:paraId="0FF6E8C5" w14:textId="2471BEE0" w:rsidR="007C2DE6" w:rsidRPr="007C2DE6" w:rsidRDefault="007C2DE6" w:rsidP="007C2DE6">
      <w:pPr>
        <w:numPr>
          <w:ilvl w:val="1"/>
          <w:numId w:val="6"/>
        </w:numPr>
        <w:rPr>
          <w:lang w:val="en-US"/>
        </w:rPr>
      </w:pPr>
      <w:r>
        <w:rPr>
          <w:lang w:val="en-US"/>
        </w:rPr>
        <w:t>Share Vital Event Data</w:t>
      </w:r>
      <w:r w:rsidRPr="003E4A95">
        <w:rPr>
          <w:lang w:val="en-US"/>
        </w:rPr>
        <w:t xml:space="preserve"> </w:t>
      </w:r>
      <w:r w:rsidRPr="003E4A95">
        <w:rPr>
          <w:rFonts w:ascii="MS Mincho" w:eastAsia="MS Mincho" w:hAnsi="MS Mincho" w:cs="MS Mincho"/>
          <w:lang w:val="en-US"/>
        </w:rPr>
        <w:t> </w:t>
      </w:r>
    </w:p>
    <w:p w14:paraId="5CB93593" w14:textId="77777777" w:rsidR="003E4A95" w:rsidRPr="003E4A95" w:rsidRDefault="003E4A95" w:rsidP="00F364E9">
      <w:pPr>
        <w:numPr>
          <w:ilvl w:val="0"/>
          <w:numId w:val="6"/>
        </w:numPr>
        <w:rPr>
          <w:lang w:val="en-US"/>
        </w:rPr>
      </w:pPr>
      <w:r w:rsidRPr="003E4A95">
        <w:rPr>
          <w:lang w:val="en-US"/>
        </w:rPr>
        <w:t xml:space="preserve">Vital Statistics </w:t>
      </w:r>
    </w:p>
    <w:p w14:paraId="48492277" w14:textId="3F74EBBF" w:rsidR="003E4A95" w:rsidRPr="003E4A95" w:rsidRDefault="003E4A95" w:rsidP="00F364E9">
      <w:pPr>
        <w:numPr>
          <w:ilvl w:val="1"/>
          <w:numId w:val="6"/>
        </w:numPr>
        <w:rPr>
          <w:lang w:val="en-US"/>
        </w:rPr>
      </w:pPr>
      <w:r w:rsidRPr="003E4A95">
        <w:rPr>
          <w:lang w:val="en-US"/>
        </w:rPr>
        <w:t xml:space="preserve">Compile Vital Event </w:t>
      </w:r>
      <w:r w:rsidR="005E4199">
        <w:rPr>
          <w:lang w:val="en-US"/>
        </w:rPr>
        <w:t xml:space="preserve">Data for </w:t>
      </w:r>
      <w:r w:rsidRPr="003E4A95">
        <w:rPr>
          <w:lang w:val="en-US"/>
        </w:rPr>
        <w:t xml:space="preserve">Statistics </w:t>
      </w:r>
      <w:r w:rsidR="005E4199">
        <w:rPr>
          <w:lang w:val="en-US"/>
        </w:rPr>
        <w:t>Purposes</w:t>
      </w:r>
      <w:r w:rsidR="005E4199" w:rsidRPr="003E4A95">
        <w:rPr>
          <w:lang w:val="en-US"/>
        </w:rPr>
        <w:t xml:space="preserve"> </w:t>
      </w:r>
      <w:r w:rsidRPr="003E4A95">
        <w:rPr>
          <w:rFonts w:ascii="MS Mincho" w:eastAsia="MS Mincho" w:hAnsi="MS Mincho" w:cs="MS Mincho"/>
          <w:lang w:val="en-US"/>
        </w:rPr>
        <w:t> </w:t>
      </w:r>
    </w:p>
    <w:p w14:paraId="38BC15CF" w14:textId="0384D216" w:rsidR="003E4A95" w:rsidRPr="003E4A95" w:rsidRDefault="003E4A95" w:rsidP="00F364E9">
      <w:pPr>
        <w:numPr>
          <w:ilvl w:val="1"/>
          <w:numId w:val="6"/>
        </w:numPr>
        <w:rPr>
          <w:lang w:val="en-US"/>
        </w:rPr>
      </w:pPr>
      <w:r w:rsidRPr="003E4A95">
        <w:rPr>
          <w:lang w:val="en-US"/>
        </w:rPr>
        <w:t xml:space="preserve">Quality Control Vital Event </w:t>
      </w:r>
      <w:r w:rsidR="009A1F1C">
        <w:rPr>
          <w:lang w:val="en-US"/>
        </w:rPr>
        <w:t xml:space="preserve">Data for </w:t>
      </w:r>
      <w:r w:rsidRPr="003E4A95">
        <w:rPr>
          <w:lang w:val="en-US"/>
        </w:rPr>
        <w:t xml:space="preserve">Statistics </w:t>
      </w:r>
      <w:r w:rsidR="009A1F1C">
        <w:rPr>
          <w:lang w:val="en-US"/>
        </w:rPr>
        <w:t>Purposes</w:t>
      </w:r>
      <w:r w:rsidR="009A1F1C" w:rsidRPr="003E4A95">
        <w:rPr>
          <w:lang w:val="en-US"/>
        </w:rPr>
        <w:t xml:space="preserve"> </w:t>
      </w:r>
      <w:r w:rsidRPr="003E4A95">
        <w:rPr>
          <w:rFonts w:ascii="MS Mincho" w:eastAsia="MS Mincho" w:hAnsi="MS Mincho" w:cs="MS Mincho"/>
          <w:lang w:val="en-US"/>
        </w:rPr>
        <w:t> </w:t>
      </w:r>
    </w:p>
    <w:p w14:paraId="229D733A" w14:textId="197C4559" w:rsidR="003E4A95" w:rsidRPr="003E4A95" w:rsidRDefault="003E4A95" w:rsidP="00F364E9">
      <w:pPr>
        <w:numPr>
          <w:ilvl w:val="1"/>
          <w:numId w:val="6"/>
        </w:numPr>
        <w:rPr>
          <w:lang w:val="en-US"/>
        </w:rPr>
      </w:pPr>
      <w:r w:rsidRPr="003E4A95">
        <w:rPr>
          <w:lang w:val="en-US"/>
        </w:rPr>
        <w:t xml:space="preserve">Generate Vital Event </w:t>
      </w:r>
      <w:r w:rsidR="009A1F1C">
        <w:rPr>
          <w:lang w:val="en-US"/>
        </w:rPr>
        <w:t xml:space="preserve">Data for </w:t>
      </w:r>
      <w:r w:rsidRPr="003E4A95">
        <w:rPr>
          <w:lang w:val="en-US"/>
        </w:rPr>
        <w:t xml:space="preserve">Statistics </w:t>
      </w:r>
      <w:r w:rsidR="009A1F1C">
        <w:rPr>
          <w:lang w:val="en-US"/>
        </w:rPr>
        <w:t>Purposes</w:t>
      </w:r>
      <w:r w:rsidR="009A1F1C" w:rsidRPr="003E4A95">
        <w:rPr>
          <w:lang w:val="en-US"/>
        </w:rPr>
        <w:t xml:space="preserve"> </w:t>
      </w:r>
      <w:r w:rsidRPr="003E4A95">
        <w:rPr>
          <w:rFonts w:ascii="MS Mincho" w:eastAsia="MS Mincho" w:hAnsi="MS Mincho" w:cs="MS Mincho"/>
          <w:lang w:val="en-US"/>
        </w:rPr>
        <w:t> </w:t>
      </w:r>
    </w:p>
    <w:p w14:paraId="5C55A5E5" w14:textId="77777777" w:rsidR="00A548BB" w:rsidRDefault="003E4A95" w:rsidP="00F364E9">
      <w:pPr>
        <w:numPr>
          <w:ilvl w:val="1"/>
          <w:numId w:val="6"/>
        </w:numPr>
        <w:rPr>
          <w:lang w:val="en-US"/>
        </w:rPr>
      </w:pPr>
      <w:r w:rsidRPr="003E4A95">
        <w:rPr>
          <w:lang w:val="en-US"/>
        </w:rPr>
        <w:lastRenderedPageBreak/>
        <w:t xml:space="preserve">Disseminate Vital Event </w:t>
      </w:r>
      <w:r w:rsidR="009A1F1C">
        <w:rPr>
          <w:lang w:val="en-US"/>
        </w:rPr>
        <w:t xml:space="preserve">Data for </w:t>
      </w:r>
      <w:r w:rsidRPr="003E4A95">
        <w:rPr>
          <w:lang w:val="en-US"/>
        </w:rPr>
        <w:t xml:space="preserve">Statistics </w:t>
      </w:r>
      <w:r w:rsidR="009A1F1C">
        <w:rPr>
          <w:lang w:val="en-US"/>
        </w:rPr>
        <w:t>Purposes</w:t>
      </w:r>
    </w:p>
    <w:p w14:paraId="0D5A476C" w14:textId="5CCA3B80" w:rsidR="003E4A95" w:rsidRPr="003E4A95" w:rsidRDefault="009A1F1C" w:rsidP="009D37F2">
      <w:pPr>
        <w:rPr>
          <w:lang w:val="en-US"/>
        </w:rPr>
      </w:pPr>
      <w:r w:rsidRPr="003E4A95">
        <w:rPr>
          <w:lang w:val="en-US"/>
        </w:rPr>
        <w:t xml:space="preserve"> </w:t>
      </w:r>
      <w:r w:rsidR="003E4A95" w:rsidRPr="003E4A95">
        <w:rPr>
          <w:rFonts w:ascii="MS Mincho" w:eastAsia="MS Mincho" w:hAnsi="MS Mincho" w:cs="MS Mincho"/>
          <w:lang w:val="en-US"/>
        </w:rPr>
        <w:t> </w:t>
      </w:r>
    </w:p>
    <w:p w14:paraId="09325EC0" w14:textId="7256A5B5" w:rsidR="00E7149C" w:rsidRPr="00811B72" w:rsidRDefault="00575F5A" w:rsidP="00811B72">
      <w:r>
        <w:rPr>
          <w:noProof/>
          <w:lang w:eastAsia="en-GB"/>
        </w:rPr>
        <w:drawing>
          <wp:inline distT="0" distB="0" distL="0" distR="0" wp14:anchorId="7A40911A" wp14:editId="1664A730">
            <wp:extent cx="5274310" cy="2667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ic CRVS 2.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2667000"/>
                    </a:xfrm>
                    <a:prstGeom prst="rect">
                      <a:avLst/>
                    </a:prstGeom>
                  </pic:spPr>
                </pic:pic>
              </a:graphicData>
            </a:graphic>
          </wp:inline>
        </w:drawing>
      </w:r>
    </w:p>
    <w:p w14:paraId="5067E908" w14:textId="1E197ACB" w:rsidR="00460ADC" w:rsidRDefault="00DF7E17" w:rsidP="00C82406">
      <w:r w:rsidRPr="00460ADC">
        <w:rPr>
          <w:i/>
        </w:rPr>
        <w:t xml:space="preserve">Figure </w:t>
      </w:r>
      <w:r w:rsidR="00575F5A">
        <w:rPr>
          <w:i/>
        </w:rPr>
        <w:t>3</w:t>
      </w:r>
      <w:r w:rsidRPr="00460ADC">
        <w:rPr>
          <w:i/>
        </w:rPr>
        <w:t>. Generic CRVS Business Model</w:t>
      </w:r>
    </w:p>
    <w:p w14:paraId="35EE6F51" w14:textId="77777777" w:rsidR="00460ADC" w:rsidRDefault="00460ADC" w:rsidP="00C82406"/>
    <w:p w14:paraId="04B0ADBB" w14:textId="496BE486" w:rsidR="002130BA" w:rsidRDefault="002130BA" w:rsidP="009C4E23">
      <w:pPr>
        <w:pStyle w:val="Heading2"/>
      </w:pPr>
      <w:bookmarkStart w:id="67" w:name="_Toc433441256"/>
      <w:bookmarkStart w:id="68" w:name="_Toc433490687"/>
      <w:bookmarkStart w:id="69" w:name="_Toc433491033"/>
      <w:bookmarkStart w:id="70" w:name="_Toc433491056"/>
      <w:bookmarkStart w:id="71" w:name="_Toc433560623"/>
      <w:bookmarkEnd w:id="67"/>
      <w:bookmarkEnd w:id="68"/>
      <w:bookmarkEnd w:id="69"/>
      <w:bookmarkEnd w:id="70"/>
      <w:r>
        <w:t>Generic Civil Registration Processes</w:t>
      </w:r>
      <w:bookmarkEnd w:id="71"/>
    </w:p>
    <w:p w14:paraId="36A7ED7B" w14:textId="77777777" w:rsidR="009C4E23" w:rsidRDefault="009C4E23" w:rsidP="003C1729">
      <w:pPr>
        <w:pStyle w:val="Heading3"/>
      </w:pPr>
      <w:r>
        <w:t>Declare Vital Event</w:t>
      </w:r>
    </w:p>
    <w:p w14:paraId="4266B24E" w14:textId="5FCCD930" w:rsidR="009C4E23" w:rsidRPr="00C16A24" w:rsidRDefault="001E3052" w:rsidP="009C4E23">
      <w:pPr>
        <w:rPr>
          <w:bCs/>
          <w:lang w:val="en-US"/>
        </w:rPr>
      </w:pPr>
      <w:r>
        <w:rPr>
          <w:bCs/>
          <w:lang w:val="en-US"/>
        </w:rPr>
        <w:t>C</w:t>
      </w:r>
      <w:r w:rsidR="009C4E23" w:rsidRPr="007707EC">
        <w:rPr>
          <w:lang w:val="en-US"/>
        </w:rPr>
        <w:t>ivil registrars can legally register vital events only on the basis of an informant’s verbal or written declaration of the event</w:t>
      </w:r>
      <w:r>
        <w:rPr>
          <w:lang w:val="en-US"/>
        </w:rPr>
        <w:t xml:space="preserve"> [UNSD, 2014]</w:t>
      </w:r>
      <w:r w:rsidR="009C4E23" w:rsidRPr="007707EC">
        <w:rPr>
          <w:lang w:val="en-US"/>
        </w:rPr>
        <w:t xml:space="preserve">. The informant is the individual </w:t>
      </w:r>
      <w:r w:rsidR="00D3086E">
        <w:rPr>
          <w:lang w:val="en-US"/>
        </w:rPr>
        <w:t xml:space="preserve">or institution </w:t>
      </w:r>
      <w:r w:rsidR="009C4E23" w:rsidRPr="007707EC">
        <w:rPr>
          <w:lang w:val="en-US"/>
        </w:rPr>
        <w:t xml:space="preserve">who, as required by law, reports </w:t>
      </w:r>
      <w:r w:rsidR="00D3086E">
        <w:rPr>
          <w:lang w:val="en-US"/>
        </w:rPr>
        <w:t xml:space="preserve">or witnesses </w:t>
      </w:r>
      <w:r w:rsidR="009C4E23" w:rsidRPr="007707EC">
        <w:rPr>
          <w:lang w:val="en-US"/>
        </w:rPr>
        <w:t>to the local registrar the occurrence of the vital event, its characteristics, the persons directly concerned with the event and their characteristics</w:t>
      </w:r>
      <w:r w:rsidR="00D3086E">
        <w:rPr>
          <w:lang w:val="en-US"/>
        </w:rPr>
        <w:t xml:space="preserve"> (UNSD, 2014)</w:t>
      </w:r>
      <w:r w:rsidR="009C4E23" w:rsidRPr="007707EC">
        <w:rPr>
          <w:lang w:val="en-US"/>
        </w:rPr>
        <w:t>.</w:t>
      </w:r>
      <w:r w:rsidR="005D2F6F">
        <w:rPr>
          <w:lang w:val="en-US"/>
        </w:rPr>
        <w:t xml:space="preserve"> </w:t>
      </w:r>
    </w:p>
    <w:p w14:paraId="70DD6F8A" w14:textId="77777777" w:rsidR="009C4E23" w:rsidRDefault="009C4E23" w:rsidP="003C1729">
      <w:pPr>
        <w:pStyle w:val="Heading3"/>
      </w:pPr>
      <w:r>
        <w:t>Validate Vital Event Data</w:t>
      </w:r>
    </w:p>
    <w:p w14:paraId="7A0D0155" w14:textId="2F3B6909" w:rsidR="009C4E23" w:rsidRPr="00F979C6" w:rsidRDefault="009C4E23" w:rsidP="009C4E23">
      <w:r>
        <w:t>Validation (verification) refers to the</w:t>
      </w:r>
      <w:r w:rsidRPr="00F979C6">
        <w:t xml:space="preserve"> methods that c</w:t>
      </w:r>
      <w:r>
        <w:t>an be used to</w:t>
      </w:r>
      <w:r w:rsidRPr="00F979C6">
        <w:t xml:space="preserve"> assure the accuracy, validity and completeness of reported </w:t>
      </w:r>
      <w:r>
        <w:t xml:space="preserve">vital event </w:t>
      </w:r>
      <w:r w:rsidRPr="00F979C6">
        <w:t>data</w:t>
      </w:r>
      <w:r w:rsidR="00077868">
        <w:t xml:space="preserve"> (UNSD, 1998c</w:t>
      </w:r>
      <w:r w:rsidR="00AD4545">
        <w:t>)</w:t>
      </w:r>
      <w:r w:rsidRPr="00F979C6">
        <w:t>.</w:t>
      </w:r>
    </w:p>
    <w:p w14:paraId="300FA5D5" w14:textId="77777777" w:rsidR="009C4E23" w:rsidRDefault="009C4E23" w:rsidP="003C1729">
      <w:pPr>
        <w:pStyle w:val="Heading3"/>
      </w:pPr>
      <w:r>
        <w:t>Register Vital Event</w:t>
      </w:r>
    </w:p>
    <w:p w14:paraId="00C09940" w14:textId="50B4EEF6" w:rsidR="00077868" w:rsidRPr="00544B72" w:rsidRDefault="00077868" w:rsidP="00544B72">
      <w:r w:rsidRPr="00077868">
        <w:t>A vital event registration record register</w:t>
      </w:r>
      <w:r>
        <w:t>s information on the occur</w:t>
      </w:r>
      <w:r w:rsidRPr="00077868">
        <w:t>rence of vital event</w:t>
      </w:r>
      <w:r>
        <w:t xml:space="preserve">s as well as the </w:t>
      </w:r>
      <w:r w:rsidRPr="00077868">
        <w:t>persons related to the event. In the process of registration, a local registrar, prepare</w:t>
      </w:r>
      <w:r>
        <w:t>s</w:t>
      </w:r>
      <w:r w:rsidRPr="00077868">
        <w:t xml:space="preserve"> two documents</w:t>
      </w:r>
      <w:r>
        <w:t xml:space="preserve">, </w:t>
      </w:r>
      <w:r w:rsidRPr="00077868">
        <w:t>a vital event registration record and the corresponding statistical report</w:t>
      </w:r>
      <w:r>
        <w:t xml:space="preserve"> (UNSD, 2014)</w:t>
      </w:r>
      <w:r w:rsidRPr="00077868">
        <w:t xml:space="preserve">. </w:t>
      </w:r>
    </w:p>
    <w:p w14:paraId="17B53290" w14:textId="77777777" w:rsidR="009C4E23" w:rsidRDefault="009C4E23" w:rsidP="003C1729">
      <w:pPr>
        <w:pStyle w:val="Heading4"/>
      </w:pPr>
      <w:r>
        <w:t>Amend (Correct) Vital Record</w:t>
      </w:r>
    </w:p>
    <w:p w14:paraId="42C0D13B" w14:textId="73B6B980" w:rsidR="009C4E23" w:rsidRPr="00E65057" w:rsidRDefault="00B34426" w:rsidP="003C1729">
      <w:r>
        <w:t>Amendments (c</w:t>
      </w:r>
      <w:r w:rsidR="009C4E23">
        <w:t>orrections</w:t>
      </w:r>
      <w:r>
        <w:t>)</w:t>
      </w:r>
      <w:r w:rsidR="009C4E23">
        <w:t xml:space="preserve"> to vital records refer to the process of altering an existing record to accommodate a clerical </w:t>
      </w:r>
      <w:r>
        <w:t xml:space="preserve">or other </w:t>
      </w:r>
      <w:r w:rsidR="009C4E23">
        <w:t xml:space="preserve">error. </w:t>
      </w:r>
      <w:r>
        <w:t>Corrections involving</w:t>
      </w:r>
      <w:r w:rsidRPr="00B34426">
        <w:t xml:space="preserve"> legal aspects of registration, such as dates of occurrence</w:t>
      </w:r>
      <w:r>
        <w:t xml:space="preserve">, usually require legal intervention while </w:t>
      </w:r>
      <w:r w:rsidR="00BC3118">
        <w:t xml:space="preserve">correction of simple clerical errors should be permitted </w:t>
      </w:r>
      <w:r w:rsidR="00BC3118">
        <w:lastRenderedPageBreak/>
        <w:t xml:space="preserve">without legal intervention. </w:t>
      </w:r>
      <w:r>
        <w:t>The legal system should specify the authority to make amendments</w:t>
      </w:r>
      <w:r w:rsidR="00BC3118">
        <w:t xml:space="preserve"> and under what circumstances</w:t>
      </w:r>
      <w:r w:rsidR="00A24CFB">
        <w:t xml:space="preserve"> </w:t>
      </w:r>
      <w:r w:rsidR="00A24CFB">
        <w:rPr>
          <w:iCs/>
        </w:rPr>
        <w:t>(UNSD, 2014)</w:t>
      </w:r>
      <w:r>
        <w:t>.</w:t>
      </w:r>
      <w:r w:rsidR="009C4E23">
        <w:t xml:space="preserve"> </w:t>
      </w:r>
    </w:p>
    <w:p w14:paraId="666E3B1D" w14:textId="77777777" w:rsidR="009C4E23" w:rsidRDefault="009C4E23" w:rsidP="003C1729">
      <w:pPr>
        <w:pStyle w:val="Heading3"/>
      </w:pPr>
      <w:r>
        <w:t>Certify Vital Event</w:t>
      </w:r>
    </w:p>
    <w:p w14:paraId="2DDEAB91" w14:textId="03C18D43" w:rsidR="009C4E23" w:rsidRDefault="009C4E23" w:rsidP="009C4E23">
      <w:r>
        <w:t>Certification refers to the process of issuing certificates of Vital Events</w:t>
      </w:r>
      <w:r w:rsidR="00D955E0">
        <w:t xml:space="preserve"> for legal, administrative and other purposes</w:t>
      </w:r>
      <w:r w:rsidR="00A24CFB">
        <w:rPr>
          <w:iCs/>
        </w:rPr>
        <w:t xml:space="preserve"> (UNSD, 2014)</w:t>
      </w:r>
      <w:r>
        <w:t xml:space="preserve">. </w:t>
      </w:r>
      <w:r w:rsidRPr="00A85234">
        <w:t xml:space="preserve">The certificates are legal proof of </w:t>
      </w:r>
      <w:r>
        <w:t xml:space="preserve">the occurrence of </w:t>
      </w:r>
      <w:r w:rsidRPr="00A85234">
        <w:t xml:space="preserve">these vital events and provide statistical information to various </w:t>
      </w:r>
      <w:r>
        <w:t xml:space="preserve">government </w:t>
      </w:r>
      <w:r w:rsidRPr="00A85234">
        <w:t>agencies and the general public</w:t>
      </w:r>
      <w:r w:rsidR="00D955E0">
        <w:t>.</w:t>
      </w:r>
    </w:p>
    <w:p w14:paraId="588D663B" w14:textId="77777777" w:rsidR="009C4E23" w:rsidRDefault="009C4E23" w:rsidP="003C1729">
      <w:pPr>
        <w:pStyle w:val="Heading3"/>
      </w:pPr>
      <w:r>
        <w:t>Generate Vital Event Data</w:t>
      </w:r>
    </w:p>
    <w:p w14:paraId="4397BF7F" w14:textId="064D087B" w:rsidR="009C4E23" w:rsidRDefault="009C4E23" w:rsidP="009C4E23">
      <w:r>
        <w:t>Generation refers to the process of compiling data from individual vital statistics records for the purposes of internal reporting (within the civil registration service) or for sending to the agency responsible for compiling vital statistics.</w:t>
      </w:r>
      <w:r w:rsidR="004D0EB7">
        <w:t xml:space="preserve"> Generation may also include linking </w:t>
      </w:r>
      <w:r w:rsidR="00D51AFB">
        <w:t xml:space="preserve">records within the vital registration system, </w:t>
      </w:r>
      <w:proofErr w:type="spellStart"/>
      <w:r w:rsidR="00D51AFB">
        <w:t>eg</w:t>
      </w:r>
      <w:proofErr w:type="spellEnd"/>
      <w:r w:rsidR="00D51AFB">
        <w:t xml:space="preserve"> l</w:t>
      </w:r>
      <w:r w:rsidR="00D51AFB" w:rsidRPr="00D51AFB">
        <w:t>inking infant death records to birth records by matching infant deaths in the death file with the corresponding record in the live-bi</w:t>
      </w:r>
      <w:r w:rsidR="00D51AFB">
        <w:t>rth file</w:t>
      </w:r>
      <w:r w:rsidR="00294C6A">
        <w:t>. This</w:t>
      </w:r>
      <w:r w:rsidR="00D51AFB">
        <w:t xml:space="preserve"> allows informa</w:t>
      </w:r>
      <w:r w:rsidR="00D51AFB" w:rsidRPr="00D51AFB">
        <w:t>tion from the birth record, such as birth weight, gesta</w:t>
      </w:r>
      <w:r w:rsidR="00D51AFB">
        <w:t>tional age and other character</w:t>
      </w:r>
      <w:r w:rsidR="00D51AFB" w:rsidRPr="00D51AFB">
        <w:t>istics of mother and infant at birth, to be combined with information from the death record, especially the cause(s) of death</w:t>
      </w:r>
      <w:r w:rsidR="00A24CFB">
        <w:rPr>
          <w:iCs/>
        </w:rPr>
        <w:t xml:space="preserve"> (UNSD, 2014)</w:t>
      </w:r>
      <w:r w:rsidR="00D51AFB" w:rsidRPr="00D51AFB">
        <w:t xml:space="preserve">. </w:t>
      </w:r>
    </w:p>
    <w:p w14:paraId="701AE10B" w14:textId="77777777" w:rsidR="005E3DD8" w:rsidRDefault="005E3DD8" w:rsidP="005E3DD8">
      <w:pPr>
        <w:pStyle w:val="Heading3"/>
      </w:pPr>
      <w:r>
        <w:t>Archive Vital Event Data</w:t>
      </w:r>
    </w:p>
    <w:p w14:paraId="52385556" w14:textId="77777777" w:rsidR="005E3DD8" w:rsidRDefault="005E3DD8" w:rsidP="005E3DD8">
      <w:r>
        <w:t>Archiving refers to the process of storing and preserving vital event records. This includes both source documents and related or supporting documents both in paper and digital format</w:t>
      </w:r>
      <w:r>
        <w:rPr>
          <w:iCs/>
        </w:rPr>
        <w:t xml:space="preserve"> (UNSD, 2014)</w:t>
      </w:r>
      <w:r>
        <w:t>.</w:t>
      </w:r>
    </w:p>
    <w:p w14:paraId="607014B2" w14:textId="129D6173" w:rsidR="00DC07A2" w:rsidRDefault="00DC07A2" w:rsidP="00385810">
      <w:pPr>
        <w:pStyle w:val="Heading3"/>
      </w:pPr>
      <w:r>
        <w:t>Share Vital Event Data</w:t>
      </w:r>
    </w:p>
    <w:p w14:paraId="73E0D020" w14:textId="35461658" w:rsidR="00DC07A2" w:rsidRDefault="00B7394F" w:rsidP="009C4E23">
      <w:r>
        <w:t xml:space="preserve">Vital event data may be </w:t>
      </w:r>
      <w:r w:rsidR="00274DEF">
        <w:t>shared with other organisations, such as agencies responsible for maintaining the population register. Vital event data, such as marriages and divorces may also be shared, where they are maintained by a separate agency or ministry (</w:t>
      </w:r>
      <w:proofErr w:type="spellStart"/>
      <w:r w:rsidR="00274DEF">
        <w:t>eg</w:t>
      </w:r>
      <w:proofErr w:type="spellEnd"/>
      <w:r w:rsidR="00274DEF">
        <w:t xml:space="preserve"> justice). </w:t>
      </w:r>
    </w:p>
    <w:p w14:paraId="381CD515" w14:textId="77777777" w:rsidR="00E737FC" w:rsidRDefault="00E737FC" w:rsidP="00E737FC">
      <w:pPr>
        <w:pStyle w:val="Heading1"/>
      </w:pPr>
      <w:bookmarkStart w:id="72" w:name="_Toc433560624"/>
      <w:r>
        <w:t>Mapping Generic CRVS Processes to the Reference Guideline</w:t>
      </w:r>
      <w:bookmarkEnd w:id="72"/>
    </w:p>
    <w:p w14:paraId="45275B4C" w14:textId="675FC596" w:rsidR="00E737FC" w:rsidRPr="009D7D38" w:rsidRDefault="001D3A5C" w:rsidP="00E737FC">
      <w:r>
        <w:t>Table 2</w:t>
      </w:r>
      <w:r w:rsidR="00E737FC">
        <w:t xml:space="preserve"> shows the mapping between the generic high level business processes and paragraph headings from the Principles and Recommendations (UNSD, 2014).</w:t>
      </w:r>
      <w:r w:rsidR="00E737FC" w:rsidRPr="00460ADC">
        <w:rPr>
          <w:i/>
        </w:rPr>
        <w:t xml:space="preserve"> </w:t>
      </w:r>
      <w:r w:rsidR="00E737FC">
        <w:t>This mapping assists with guidance in terms of best practices for defining specific CRVS processes.</w:t>
      </w:r>
    </w:p>
    <w:p w14:paraId="11E65631" w14:textId="77777777" w:rsidR="00E737FC" w:rsidRDefault="00E737FC" w:rsidP="00E737FC"/>
    <w:tbl>
      <w:tblPr>
        <w:tblW w:w="5000" w:type="pct"/>
        <w:tblLook w:val="0000" w:firstRow="0" w:lastRow="0" w:firstColumn="0" w:lastColumn="0" w:noHBand="0" w:noVBand="0"/>
      </w:tblPr>
      <w:tblGrid>
        <w:gridCol w:w="771"/>
        <w:gridCol w:w="1745"/>
        <w:gridCol w:w="714"/>
        <w:gridCol w:w="721"/>
        <w:gridCol w:w="770"/>
        <w:gridCol w:w="759"/>
        <w:gridCol w:w="660"/>
        <w:gridCol w:w="837"/>
        <w:gridCol w:w="594"/>
        <w:gridCol w:w="719"/>
      </w:tblGrid>
      <w:tr w:rsidR="00E737FC" w:rsidRPr="001C1E87" w14:paraId="53A85B8E" w14:textId="77777777" w:rsidTr="00E737FC">
        <w:trPr>
          <w:trHeight w:val="240"/>
        </w:trPr>
        <w:tc>
          <w:tcPr>
            <w:tcW w:w="2094" w:type="pct"/>
            <w:gridSpan w:val="3"/>
            <w:tcBorders>
              <w:top w:val="single" w:sz="6" w:space="0" w:color="auto"/>
              <w:left w:val="single" w:sz="6" w:space="0" w:color="auto"/>
              <w:bottom w:val="single" w:sz="6" w:space="0" w:color="auto"/>
              <w:right w:val="single" w:sz="6" w:space="0" w:color="auto"/>
            </w:tcBorders>
          </w:tcPr>
          <w:p w14:paraId="4C8558A3" w14:textId="77777777" w:rsidR="00E737FC" w:rsidRPr="001C1E87" w:rsidRDefault="00E737FC" w:rsidP="00E737FC">
            <w:pPr>
              <w:widowControl w:val="0"/>
              <w:autoSpaceDE w:val="0"/>
              <w:autoSpaceDN w:val="0"/>
              <w:adjustRightInd w:val="0"/>
              <w:spacing w:before="0" w:after="0"/>
              <w:jc w:val="center"/>
              <w:rPr>
                <w:rFonts w:ascii="Calibri" w:hAnsi="Calibri" w:cs="Calibri"/>
                <w:b/>
                <w:bCs/>
                <w:color w:val="000000"/>
                <w:sz w:val="16"/>
                <w:szCs w:val="16"/>
                <w:lang w:val="en-US"/>
              </w:rPr>
            </w:pPr>
            <w:r w:rsidRPr="001C1E87">
              <w:rPr>
                <w:rFonts w:ascii="Calibri" w:hAnsi="Calibri" w:cs="Calibri"/>
                <w:b/>
                <w:bCs/>
                <w:color w:val="000000"/>
                <w:sz w:val="16"/>
                <w:szCs w:val="16"/>
                <w:lang w:val="en-US"/>
              </w:rPr>
              <w:t>Principles and Recommendations for a Vital Statistics System, Revision 3</w:t>
            </w:r>
          </w:p>
        </w:tc>
        <w:tc>
          <w:tcPr>
            <w:tcW w:w="420" w:type="pct"/>
            <w:tcBorders>
              <w:top w:val="single" w:sz="6" w:space="0" w:color="auto"/>
              <w:left w:val="single" w:sz="6" w:space="0" w:color="auto"/>
              <w:bottom w:val="single" w:sz="6" w:space="0" w:color="auto"/>
              <w:right w:val="single" w:sz="6" w:space="0" w:color="auto"/>
            </w:tcBorders>
          </w:tcPr>
          <w:p w14:paraId="32A63FF4" w14:textId="77777777" w:rsidR="00E737FC" w:rsidRPr="001C1E87" w:rsidRDefault="00E737FC" w:rsidP="00E737FC">
            <w:pPr>
              <w:widowControl w:val="0"/>
              <w:autoSpaceDE w:val="0"/>
              <w:autoSpaceDN w:val="0"/>
              <w:adjustRightInd w:val="0"/>
              <w:spacing w:before="0" w:after="0"/>
              <w:jc w:val="center"/>
              <w:rPr>
                <w:rFonts w:ascii="Calibri" w:hAnsi="Calibri" w:cs="Calibri"/>
                <w:b/>
                <w:bCs/>
                <w:color w:val="000000"/>
                <w:sz w:val="16"/>
                <w:szCs w:val="16"/>
                <w:lang w:val="en-US"/>
              </w:rPr>
            </w:pPr>
          </w:p>
        </w:tc>
        <w:tc>
          <w:tcPr>
            <w:tcW w:w="2486" w:type="pct"/>
            <w:gridSpan w:val="6"/>
            <w:tcBorders>
              <w:top w:val="single" w:sz="6" w:space="0" w:color="auto"/>
              <w:left w:val="single" w:sz="6" w:space="0" w:color="auto"/>
              <w:bottom w:val="single" w:sz="6" w:space="0" w:color="auto"/>
              <w:right w:val="single" w:sz="6" w:space="0" w:color="auto"/>
            </w:tcBorders>
          </w:tcPr>
          <w:p w14:paraId="2EF04C35" w14:textId="77777777" w:rsidR="00E737FC" w:rsidRPr="001C1E87" w:rsidRDefault="00E737FC" w:rsidP="00E737FC">
            <w:pPr>
              <w:widowControl w:val="0"/>
              <w:autoSpaceDE w:val="0"/>
              <w:autoSpaceDN w:val="0"/>
              <w:adjustRightInd w:val="0"/>
              <w:spacing w:before="0" w:after="0"/>
              <w:jc w:val="center"/>
              <w:rPr>
                <w:rFonts w:ascii="Calibri" w:hAnsi="Calibri" w:cs="Calibri"/>
                <w:b/>
                <w:bCs/>
                <w:color w:val="000000"/>
                <w:sz w:val="16"/>
                <w:szCs w:val="16"/>
                <w:lang w:val="en-US"/>
              </w:rPr>
            </w:pPr>
            <w:r w:rsidRPr="001C1E87">
              <w:rPr>
                <w:rFonts w:ascii="Calibri" w:hAnsi="Calibri" w:cs="Calibri"/>
                <w:b/>
                <w:bCs/>
                <w:color w:val="000000"/>
                <w:sz w:val="16"/>
                <w:szCs w:val="16"/>
                <w:lang w:val="en-US"/>
              </w:rPr>
              <w:t>Civil Registration</w:t>
            </w:r>
          </w:p>
        </w:tc>
      </w:tr>
      <w:tr w:rsidR="00E737FC" w:rsidRPr="001C1E87" w14:paraId="66576788"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7CCD294E"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1223" w:type="pct"/>
            <w:tcBorders>
              <w:top w:val="single" w:sz="6" w:space="0" w:color="auto"/>
              <w:left w:val="single" w:sz="6" w:space="0" w:color="auto"/>
              <w:bottom w:val="single" w:sz="6" w:space="0" w:color="auto"/>
              <w:right w:val="single" w:sz="6" w:space="0" w:color="auto"/>
            </w:tcBorders>
          </w:tcPr>
          <w:p w14:paraId="65B6838E"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419" w:type="pct"/>
            <w:tcBorders>
              <w:top w:val="single" w:sz="6" w:space="0" w:color="auto"/>
              <w:left w:val="single" w:sz="6" w:space="0" w:color="auto"/>
              <w:bottom w:val="single" w:sz="6" w:space="0" w:color="auto"/>
              <w:right w:val="single" w:sz="6" w:space="0" w:color="auto"/>
            </w:tcBorders>
          </w:tcPr>
          <w:p w14:paraId="25E1BFEB"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423" w:type="pct"/>
            <w:tcBorders>
              <w:top w:val="single" w:sz="6" w:space="0" w:color="auto"/>
              <w:left w:val="single" w:sz="6" w:space="0" w:color="auto"/>
              <w:bottom w:val="single" w:sz="6" w:space="0" w:color="auto"/>
              <w:right w:val="single" w:sz="6" w:space="0" w:color="auto"/>
            </w:tcBorders>
          </w:tcPr>
          <w:p w14:paraId="608C7256"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Declare</w:t>
            </w:r>
          </w:p>
        </w:tc>
        <w:tc>
          <w:tcPr>
            <w:tcW w:w="452" w:type="pct"/>
            <w:tcBorders>
              <w:top w:val="single" w:sz="6" w:space="0" w:color="auto"/>
              <w:left w:val="single" w:sz="6" w:space="0" w:color="auto"/>
              <w:bottom w:val="single" w:sz="6" w:space="0" w:color="auto"/>
              <w:right w:val="single" w:sz="6" w:space="0" w:color="auto"/>
            </w:tcBorders>
          </w:tcPr>
          <w:p w14:paraId="070B3087"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Validate</w:t>
            </w:r>
          </w:p>
        </w:tc>
        <w:tc>
          <w:tcPr>
            <w:tcW w:w="445" w:type="pct"/>
            <w:tcBorders>
              <w:top w:val="single" w:sz="6" w:space="0" w:color="auto"/>
              <w:left w:val="single" w:sz="6" w:space="0" w:color="auto"/>
              <w:bottom w:val="single" w:sz="6" w:space="0" w:color="auto"/>
              <w:right w:val="single" w:sz="6" w:space="0" w:color="auto"/>
            </w:tcBorders>
          </w:tcPr>
          <w:p w14:paraId="53515201"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Register</w:t>
            </w:r>
          </w:p>
        </w:tc>
        <w:tc>
          <w:tcPr>
            <w:tcW w:w="387" w:type="pct"/>
            <w:tcBorders>
              <w:top w:val="single" w:sz="6" w:space="0" w:color="auto"/>
              <w:left w:val="single" w:sz="6" w:space="0" w:color="auto"/>
              <w:bottom w:val="single" w:sz="6" w:space="0" w:color="auto"/>
              <w:right w:val="single" w:sz="6" w:space="0" w:color="auto"/>
            </w:tcBorders>
          </w:tcPr>
          <w:p w14:paraId="71C3DB95"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Certify</w:t>
            </w:r>
          </w:p>
        </w:tc>
        <w:tc>
          <w:tcPr>
            <w:tcW w:w="491" w:type="pct"/>
            <w:tcBorders>
              <w:top w:val="single" w:sz="6" w:space="0" w:color="auto"/>
              <w:left w:val="single" w:sz="6" w:space="0" w:color="auto"/>
              <w:bottom w:val="single" w:sz="6" w:space="0" w:color="auto"/>
              <w:right w:val="single" w:sz="6" w:space="0" w:color="auto"/>
            </w:tcBorders>
          </w:tcPr>
          <w:p w14:paraId="01CBE090"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Generate</w:t>
            </w:r>
          </w:p>
        </w:tc>
        <w:tc>
          <w:tcPr>
            <w:tcW w:w="286" w:type="pct"/>
            <w:tcBorders>
              <w:top w:val="single" w:sz="6" w:space="0" w:color="auto"/>
              <w:left w:val="single" w:sz="6" w:space="0" w:color="auto"/>
              <w:bottom w:val="single" w:sz="6" w:space="0" w:color="auto"/>
              <w:right w:val="single" w:sz="6" w:space="0" w:color="auto"/>
            </w:tcBorders>
          </w:tcPr>
          <w:p w14:paraId="0572AA7D"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Pr>
                <w:rFonts w:ascii="Calibri" w:hAnsi="Calibri" w:cs="Calibri"/>
                <w:b/>
                <w:bCs/>
                <w:color w:val="000000"/>
                <w:sz w:val="16"/>
                <w:szCs w:val="16"/>
                <w:lang w:val="en-US"/>
              </w:rPr>
              <w:t>Share</w:t>
            </w:r>
          </w:p>
        </w:tc>
        <w:tc>
          <w:tcPr>
            <w:tcW w:w="422" w:type="pct"/>
            <w:tcBorders>
              <w:top w:val="single" w:sz="6" w:space="0" w:color="auto"/>
              <w:left w:val="single" w:sz="6" w:space="0" w:color="auto"/>
              <w:bottom w:val="single" w:sz="6" w:space="0" w:color="auto"/>
              <w:right w:val="single" w:sz="6" w:space="0" w:color="auto"/>
            </w:tcBorders>
          </w:tcPr>
          <w:p w14:paraId="1B033D67"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Archive</w:t>
            </w:r>
          </w:p>
        </w:tc>
      </w:tr>
      <w:tr w:rsidR="00E737FC" w:rsidRPr="001C1E87" w14:paraId="2E580627"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422BB62B"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1223" w:type="pct"/>
            <w:tcBorders>
              <w:top w:val="single" w:sz="6" w:space="0" w:color="auto"/>
              <w:left w:val="single" w:sz="6" w:space="0" w:color="auto"/>
              <w:bottom w:val="single" w:sz="6" w:space="0" w:color="auto"/>
              <w:right w:val="single" w:sz="6" w:space="0" w:color="auto"/>
            </w:tcBorders>
          </w:tcPr>
          <w:p w14:paraId="21F8650B"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D. Principles of a vital statistics system</w:t>
            </w:r>
          </w:p>
        </w:tc>
        <w:tc>
          <w:tcPr>
            <w:tcW w:w="419" w:type="pct"/>
            <w:tcBorders>
              <w:top w:val="single" w:sz="6" w:space="0" w:color="auto"/>
              <w:left w:val="single" w:sz="6" w:space="0" w:color="auto"/>
              <w:bottom w:val="single" w:sz="6" w:space="0" w:color="auto"/>
              <w:right w:val="single" w:sz="6" w:space="0" w:color="auto"/>
            </w:tcBorders>
          </w:tcPr>
          <w:p w14:paraId="51490D2B"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Clauses</w:t>
            </w:r>
          </w:p>
        </w:tc>
        <w:tc>
          <w:tcPr>
            <w:tcW w:w="423" w:type="pct"/>
            <w:tcBorders>
              <w:top w:val="single" w:sz="6" w:space="0" w:color="auto"/>
              <w:left w:val="single" w:sz="6" w:space="0" w:color="auto"/>
              <w:bottom w:val="single" w:sz="6" w:space="0" w:color="auto"/>
              <w:right w:val="single" w:sz="6" w:space="0" w:color="auto"/>
            </w:tcBorders>
          </w:tcPr>
          <w:p w14:paraId="7A8B10F8"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4416FEF1"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413F3F57"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326DB3A3"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3591558C"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238BB3D4"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417E88EF" w14:textId="77777777" w:rsidR="00E737FC" w:rsidRPr="001C1E87" w:rsidRDefault="00E737FC" w:rsidP="00E737FC">
            <w:pPr>
              <w:widowControl w:val="0"/>
              <w:autoSpaceDE w:val="0"/>
              <w:autoSpaceDN w:val="0"/>
              <w:adjustRightInd w:val="0"/>
              <w:spacing w:before="0" w:after="0"/>
              <w:jc w:val="right"/>
              <w:rPr>
                <w:rFonts w:ascii="Calibri" w:hAnsi="Calibri" w:cs="Calibri"/>
                <w:b/>
                <w:bCs/>
                <w:color w:val="000000"/>
                <w:sz w:val="16"/>
                <w:szCs w:val="16"/>
                <w:lang w:val="en-US"/>
              </w:rPr>
            </w:pPr>
          </w:p>
        </w:tc>
      </w:tr>
      <w:tr w:rsidR="00E737FC" w:rsidRPr="001C1E87" w14:paraId="5FE41754"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01F0CB08"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1223" w:type="pct"/>
            <w:tcBorders>
              <w:top w:val="single" w:sz="6" w:space="0" w:color="auto"/>
              <w:left w:val="single" w:sz="6" w:space="0" w:color="auto"/>
              <w:bottom w:val="single" w:sz="6" w:space="0" w:color="auto"/>
              <w:right w:val="single" w:sz="6" w:space="0" w:color="auto"/>
            </w:tcBorders>
          </w:tcPr>
          <w:p w14:paraId="0DA9A29D"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5. Designation of a legally responsible informant for each type of event</w:t>
            </w:r>
          </w:p>
        </w:tc>
        <w:tc>
          <w:tcPr>
            <w:tcW w:w="419" w:type="pct"/>
            <w:tcBorders>
              <w:top w:val="single" w:sz="6" w:space="0" w:color="auto"/>
              <w:left w:val="single" w:sz="6" w:space="0" w:color="auto"/>
              <w:bottom w:val="single" w:sz="6" w:space="0" w:color="auto"/>
              <w:right w:val="single" w:sz="6" w:space="0" w:color="auto"/>
            </w:tcBorders>
          </w:tcPr>
          <w:p w14:paraId="3FD01710"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349-355</w:t>
            </w:r>
          </w:p>
        </w:tc>
        <w:tc>
          <w:tcPr>
            <w:tcW w:w="423" w:type="pct"/>
            <w:tcBorders>
              <w:top w:val="single" w:sz="6" w:space="0" w:color="auto"/>
              <w:left w:val="single" w:sz="6" w:space="0" w:color="auto"/>
              <w:bottom w:val="single" w:sz="6" w:space="0" w:color="auto"/>
              <w:right w:val="single" w:sz="6" w:space="0" w:color="auto"/>
            </w:tcBorders>
          </w:tcPr>
          <w:p w14:paraId="2D1189DE"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452" w:type="pct"/>
            <w:tcBorders>
              <w:top w:val="single" w:sz="6" w:space="0" w:color="auto"/>
              <w:left w:val="single" w:sz="6" w:space="0" w:color="auto"/>
              <w:bottom w:val="single" w:sz="6" w:space="0" w:color="auto"/>
              <w:right w:val="single" w:sz="6" w:space="0" w:color="auto"/>
            </w:tcBorders>
          </w:tcPr>
          <w:p w14:paraId="14E2E75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5FD09D7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61368B7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04904F6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2F423A92"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1ACDAFF5"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6F889D74"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4C5FDCB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 xml:space="preserve">F. </w:t>
            </w:r>
          </w:p>
        </w:tc>
        <w:tc>
          <w:tcPr>
            <w:tcW w:w="1223" w:type="pct"/>
            <w:tcBorders>
              <w:top w:val="single" w:sz="6" w:space="0" w:color="auto"/>
              <w:left w:val="single" w:sz="6" w:space="0" w:color="auto"/>
              <w:bottom w:val="single" w:sz="6" w:space="0" w:color="auto"/>
              <w:right w:val="single" w:sz="6" w:space="0" w:color="auto"/>
            </w:tcBorders>
          </w:tcPr>
          <w:p w14:paraId="14A415BB" w14:textId="77777777" w:rsidR="00E737FC" w:rsidRPr="001C1E87" w:rsidRDefault="00E737FC" w:rsidP="00E737FC">
            <w:pPr>
              <w:widowControl w:val="0"/>
              <w:autoSpaceDE w:val="0"/>
              <w:autoSpaceDN w:val="0"/>
              <w:adjustRightInd w:val="0"/>
              <w:spacing w:before="0" w:after="0"/>
              <w:jc w:val="left"/>
              <w:rPr>
                <w:rFonts w:ascii="Calibri" w:hAnsi="Calibri" w:cs="Calibri"/>
                <w:b/>
                <w:bCs/>
                <w:color w:val="000000"/>
                <w:sz w:val="16"/>
                <w:szCs w:val="16"/>
                <w:lang w:val="en-US"/>
              </w:rPr>
            </w:pPr>
            <w:r w:rsidRPr="001C1E87">
              <w:rPr>
                <w:rFonts w:ascii="Calibri" w:hAnsi="Calibri" w:cs="Calibri"/>
                <w:b/>
                <w:bCs/>
                <w:color w:val="000000"/>
                <w:sz w:val="16"/>
                <w:szCs w:val="16"/>
                <w:lang w:val="en-US"/>
              </w:rPr>
              <w:t>The Civil Registration Process</w:t>
            </w:r>
          </w:p>
        </w:tc>
        <w:tc>
          <w:tcPr>
            <w:tcW w:w="419" w:type="pct"/>
            <w:tcBorders>
              <w:top w:val="single" w:sz="6" w:space="0" w:color="auto"/>
              <w:left w:val="single" w:sz="6" w:space="0" w:color="auto"/>
              <w:bottom w:val="single" w:sz="6" w:space="0" w:color="auto"/>
              <w:right w:val="single" w:sz="6" w:space="0" w:color="auto"/>
            </w:tcBorders>
          </w:tcPr>
          <w:p w14:paraId="75E25CF4"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356-357</w:t>
            </w:r>
          </w:p>
        </w:tc>
        <w:tc>
          <w:tcPr>
            <w:tcW w:w="423" w:type="pct"/>
            <w:tcBorders>
              <w:top w:val="single" w:sz="6" w:space="0" w:color="auto"/>
              <w:left w:val="single" w:sz="6" w:space="0" w:color="auto"/>
              <w:bottom w:val="single" w:sz="6" w:space="0" w:color="auto"/>
              <w:right w:val="single" w:sz="6" w:space="0" w:color="auto"/>
            </w:tcBorders>
          </w:tcPr>
          <w:p w14:paraId="0814FB6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27FE1E9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5AE8AE8B"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2B7CF7F8"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7441A70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15B1B1C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5CFCF67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2B204B1F"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670D63FF"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1.</w:t>
            </w:r>
          </w:p>
        </w:tc>
        <w:tc>
          <w:tcPr>
            <w:tcW w:w="1223" w:type="pct"/>
            <w:tcBorders>
              <w:top w:val="single" w:sz="6" w:space="0" w:color="auto"/>
              <w:left w:val="single" w:sz="6" w:space="0" w:color="auto"/>
              <w:bottom w:val="single" w:sz="6" w:space="0" w:color="auto"/>
              <w:right w:val="single" w:sz="6" w:space="0" w:color="auto"/>
            </w:tcBorders>
          </w:tcPr>
          <w:p w14:paraId="07C22D65"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Place of registration</w:t>
            </w:r>
          </w:p>
        </w:tc>
        <w:tc>
          <w:tcPr>
            <w:tcW w:w="419" w:type="pct"/>
            <w:tcBorders>
              <w:top w:val="single" w:sz="6" w:space="0" w:color="auto"/>
              <w:left w:val="single" w:sz="6" w:space="0" w:color="auto"/>
              <w:bottom w:val="single" w:sz="6" w:space="0" w:color="auto"/>
              <w:right w:val="single" w:sz="6" w:space="0" w:color="auto"/>
            </w:tcBorders>
          </w:tcPr>
          <w:p w14:paraId="3F54238E"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358-360</w:t>
            </w:r>
          </w:p>
        </w:tc>
        <w:tc>
          <w:tcPr>
            <w:tcW w:w="423" w:type="pct"/>
            <w:tcBorders>
              <w:top w:val="single" w:sz="6" w:space="0" w:color="auto"/>
              <w:left w:val="single" w:sz="6" w:space="0" w:color="auto"/>
              <w:bottom w:val="single" w:sz="6" w:space="0" w:color="auto"/>
              <w:right w:val="single" w:sz="6" w:space="0" w:color="auto"/>
            </w:tcBorders>
          </w:tcPr>
          <w:p w14:paraId="19E4CA5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452" w:type="pct"/>
            <w:tcBorders>
              <w:top w:val="single" w:sz="6" w:space="0" w:color="auto"/>
              <w:left w:val="single" w:sz="6" w:space="0" w:color="auto"/>
              <w:bottom w:val="single" w:sz="6" w:space="0" w:color="auto"/>
              <w:right w:val="single" w:sz="6" w:space="0" w:color="auto"/>
            </w:tcBorders>
          </w:tcPr>
          <w:p w14:paraId="7933379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3CE8300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3286B7A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7541912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6F6BA56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0FB4EE22"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54A43655"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10EEA3A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2.</w:t>
            </w:r>
          </w:p>
        </w:tc>
        <w:tc>
          <w:tcPr>
            <w:tcW w:w="1223" w:type="pct"/>
            <w:tcBorders>
              <w:top w:val="single" w:sz="6" w:space="0" w:color="auto"/>
              <w:left w:val="single" w:sz="6" w:space="0" w:color="auto"/>
              <w:bottom w:val="single" w:sz="6" w:space="0" w:color="auto"/>
              <w:right w:val="single" w:sz="6" w:space="0" w:color="auto"/>
            </w:tcBorders>
          </w:tcPr>
          <w:p w14:paraId="2E090AC5"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Time allowed for registration</w:t>
            </w:r>
          </w:p>
        </w:tc>
        <w:tc>
          <w:tcPr>
            <w:tcW w:w="419" w:type="pct"/>
            <w:tcBorders>
              <w:top w:val="single" w:sz="6" w:space="0" w:color="auto"/>
              <w:left w:val="single" w:sz="6" w:space="0" w:color="auto"/>
              <w:bottom w:val="single" w:sz="6" w:space="0" w:color="auto"/>
              <w:right w:val="single" w:sz="6" w:space="0" w:color="auto"/>
            </w:tcBorders>
          </w:tcPr>
          <w:p w14:paraId="2BEEFDE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361-363</w:t>
            </w:r>
          </w:p>
        </w:tc>
        <w:tc>
          <w:tcPr>
            <w:tcW w:w="423" w:type="pct"/>
            <w:tcBorders>
              <w:top w:val="single" w:sz="6" w:space="0" w:color="auto"/>
              <w:left w:val="single" w:sz="6" w:space="0" w:color="auto"/>
              <w:bottom w:val="single" w:sz="6" w:space="0" w:color="auto"/>
              <w:right w:val="single" w:sz="6" w:space="0" w:color="auto"/>
            </w:tcBorders>
          </w:tcPr>
          <w:p w14:paraId="0A8EAA8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1E30FEAC"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445" w:type="pct"/>
            <w:tcBorders>
              <w:top w:val="single" w:sz="6" w:space="0" w:color="auto"/>
              <w:left w:val="single" w:sz="6" w:space="0" w:color="auto"/>
              <w:bottom w:val="single" w:sz="6" w:space="0" w:color="auto"/>
              <w:right w:val="single" w:sz="6" w:space="0" w:color="auto"/>
            </w:tcBorders>
          </w:tcPr>
          <w:p w14:paraId="58A6C91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117DC24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209259A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29876425"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4A19A38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42B856EC"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3AC53A1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w:t>
            </w:r>
          </w:p>
        </w:tc>
        <w:tc>
          <w:tcPr>
            <w:tcW w:w="1223" w:type="pct"/>
            <w:tcBorders>
              <w:top w:val="single" w:sz="6" w:space="0" w:color="auto"/>
              <w:left w:val="single" w:sz="6" w:space="0" w:color="auto"/>
              <w:bottom w:val="single" w:sz="6" w:space="0" w:color="auto"/>
              <w:right w:val="single" w:sz="6" w:space="0" w:color="auto"/>
            </w:tcBorders>
          </w:tcPr>
          <w:p w14:paraId="3B533F34"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Cost of current registration</w:t>
            </w:r>
          </w:p>
        </w:tc>
        <w:tc>
          <w:tcPr>
            <w:tcW w:w="419" w:type="pct"/>
            <w:tcBorders>
              <w:top w:val="single" w:sz="6" w:space="0" w:color="auto"/>
              <w:left w:val="single" w:sz="6" w:space="0" w:color="auto"/>
              <w:bottom w:val="single" w:sz="6" w:space="0" w:color="auto"/>
              <w:right w:val="single" w:sz="6" w:space="0" w:color="auto"/>
            </w:tcBorders>
          </w:tcPr>
          <w:p w14:paraId="03AC917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364</w:t>
            </w:r>
          </w:p>
        </w:tc>
        <w:tc>
          <w:tcPr>
            <w:tcW w:w="423" w:type="pct"/>
            <w:tcBorders>
              <w:top w:val="single" w:sz="6" w:space="0" w:color="auto"/>
              <w:left w:val="single" w:sz="6" w:space="0" w:color="auto"/>
              <w:bottom w:val="single" w:sz="6" w:space="0" w:color="auto"/>
              <w:right w:val="single" w:sz="6" w:space="0" w:color="auto"/>
            </w:tcBorders>
          </w:tcPr>
          <w:p w14:paraId="0E5591C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03C6F37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0277B49E"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387" w:type="pct"/>
            <w:tcBorders>
              <w:top w:val="single" w:sz="6" w:space="0" w:color="auto"/>
              <w:left w:val="single" w:sz="6" w:space="0" w:color="auto"/>
              <w:bottom w:val="single" w:sz="6" w:space="0" w:color="auto"/>
              <w:right w:val="single" w:sz="6" w:space="0" w:color="auto"/>
            </w:tcBorders>
          </w:tcPr>
          <w:p w14:paraId="4558B95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77CAEAF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3EA4E49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56E24D32"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244CE3DF"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34EB7AD2"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w:t>
            </w:r>
          </w:p>
        </w:tc>
        <w:tc>
          <w:tcPr>
            <w:tcW w:w="1223" w:type="pct"/>
            <w:tcBorders>
              <w:top w:val="single" w:sz="6" w:space="0" w:color="auto"/>
              <w:left w:val="single" w:sz="6" w:space="0" w:color="auto"/>
              <w:bottom w:val="single" w:sz="6" w:space="0" w:color="auto"/>
              <w:right w:val="single" w:sz="6" w:space="0" w:color="auto"/>
            </w:tcBorders>
          </w:tcPr>
          <w:p w14:paraId="48D39105"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Proof required for the registration of vital events</w:t>
            </w:r>
          </w:p>
        </w:tc>
        <w:tc>
          <w:tcPr>
            <w:tcW w:w="419" w:type="pct"/>
            <w:tcBorders>
              <w:top w:val="single" w:sz="6" w:space="0" w:color="auto"/>
              <w:left w:val="single" w:sz="6" w:space="0" w:color="auto"/>
              <w:bottom w:val="single" w:sz="6" w:space="0" w:color="auto"/>
              <w:right w:val="single" w:sz="6" w:space="0" w:color="auto"/>
            </w:tcBorders>
          </w:tcPr>
          <w:p w14:paraId="776F58A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365-368</w:t>
            </w:r>
          </w:p>
        </w:tc>
        <w:tc>
          <w:tcPr>
            <w:tcW w:w="423" w:type="pct"/>
            <w:tcBorders>
              <w:top w:val="single" w:sz="6" w:space="0" w:color="auto"/>
              <w:left w:val="single" w:sz="6" w:space="0" w:color="auto"/>
              <w:bottom w:val="single" w:sz="6" w:space="0" w:color="auto"/>
              <w:right w:val="single" w:sz="6" w:space="0" w:color="auto"/>
            </w:tcBorders>
          </w:tcPr>
          <w:p w14:paraId="05A84DAB"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24B854B1"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445" w:type="pct"/>
            <w:tcBorders>
              <w:top w:val="single" w:sz="6" w:space="0" w:color="auto"/>
              <w:left w:val="single" w:sz="6" w:space="0" w:color="auto"/>
              <w:bottom w:val="single" w:sz="6" w:space="0" w:color="auto"/>
              <w:right w:val="single" w:sz="6" w:space="0" w:color="auto"/>
            </w:tcBorders>
          </w:tcPr>
          <w:p w14:paraId="4E95CD4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63F1523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3BEB187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4517427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285D748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1C9609E5"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34CEA0A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5.</w:t>
            </w:r>
          </w:p>
        </w:tc>
        <w:tc>
          <w:tcPr>
            <w:tcW w:w="1223" w:type="pct"/>
            <w:tcBorders>
              <w:top w:val="single" w:sz="6" w:space="0" w:color="auto"/>
              <w:left w:val="single" w:sz="6" w:space="0" w:color="auto"/>
              <w:bottom w:val="single" w:sz="6" w:space="0" w:color="auto"/>
              <w:right w:val="single" w:sz="6" w:space="0" w:color="auto"/>
            </w:tcBorders>
          </w:tcPr>
          <w:p w14:paraId="75F5FACF"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Provision for late and delayed registration</w:t>
            </w:r>
          </w:p>
        </w:tc>
        <w:tc>
          <w:tcPr>
            <w:tcW w:w="419" w:type="pct"/>
            <w:tcBorders>
              <w:top w:val="single" w:sz="6" w:space="0" w:color="auto"/>
              <w:left w:val="single" w:sz="6" w:space="0" w:color="auto"/>
              <w:bottom w:val="single" w:sz="6" w:space="0" w:color="auto"/>
              <w:right w:val="single" w:sz="6" w:space="0" w:color="auto"/>
            </w:tcBorders>
          </w:tcPr>
          <w:p w14:paraId="78A3D6B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369-373</w:t>
            </w:r>
          </w:p>
        </w:tc>
        <w:tc>
          <w:tcPr>
            <w:tcW w:w="423" w:type="pct"/>
            <w:tcBorders>
              <w:top w:val="single" w:sz="6" w:space="0" w:color="auto"/>
              <w:left w:val="single" w:sz="6" w:space="0" w:color="auto"/>
              <w:bottom w:val="single" w:sz="6" w:space="0" w:color="auto"/>
              <w:right w:val="single" w:sz="6" w:space="0" w:color="auto"/>
            </w:tcBorders>
          </w:tcPr>
          <w:p w14:paraId="40717D6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5CE4BE8B"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445" w:type="pct"/>
            <w:tcBorders>
              <w:top w:val="single" w:sz="6" w:space="0" w:color="auto"/>
              <w:left w:val="single" w:sz="6" w:space="0" w:color="auto"/>
              <w:bottom w:val="single" w:sz="6" w:space="0" w:color="auto"/>
              <w:right w:val="single" w:sz="6" w:space="0" w:color="auto"/>
            </w:tcBorders>
          </w:tcPr>
          <w:p w14:paraId="4E6ECA7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0B5912C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7331A82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530C5D18"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1C5C50D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406A9D64"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43065C1A"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w:t>
            </w:r>
          </w:p>
        </w:tc>
        <w:tc>
          <w:tcPr>
            <w:tcW w:w="1223" w:type="pct"/>
            <w:tcBorders>
              <w:top w:val="single" w:sz="6" w:space="0" w:color="auto"/>
              <w:left w:val="single" w:sz="6" w:space="0" w:color="auto"/>
              <w:bottom w:val="single" w:sz="6" w:space="0" w:color="auto"/>
              <w:right w:val="single" w:sz="6" w:space="0" w:color="auto"/>
            </w:tcBorders>
          </w:tcPr>
          <w:p w14:paraId="660816FA"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The vital event registration record</w:t>
            </w:r>
          </w:p>
        </w:tc>
        <w:tc>
          <w:tcPr>
            <w:tcW w:w="419" w:type="pct"/>
            <w:tcBorders>
              <w:top w:val="single" w:sz="6" w:space="0" w:color="auto"/>
              <w:left w:val="single" w:sz="6" w:space="0" w:color="auto"/>
              <w:bottom w:val="single" w:sz="6" w:space="0" w:color="auto"/>
              <w:right w:val="single" w:sz="6" w:space="0" w:color="auto"/>
            </w:tcBorders>
          </w:tcPr>
          <w:p w14:paraId="5F66643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374-377</w:t>
            </w:r>
          </w:p>
        </w:tc>
        <w:tc>
          <w:tcPr>
            <w:tcW w:w="423" w:type="pct"/>
            <w:tcBorders>
              <w:top w:val="single" w:sz="6" w:space="0" w:color="auto"/>
              <w:left w:val="single" w:sz="6" w:space="0" w:color="auto"/>
              <w:bottom w:val="single" w:sz="6" w:space="0" w:color="auto"/>
              <w:right w:val="single" w:sz="6" w:space="0" w:color="auto"/>
            </w:tcBorders>
          </w:tcPr>
          <w:p w14:paraId="762055D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5189351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17C60760"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387" w:type="pct"/>
            <w:tcBorders>
              <w:top w:val="single" w:sz="6" w:space="0" w:color="auto"/>
              <w:left w:val="single" w:sz="6" w:space="0" w:color="auto"/>
              <w:bottom w:val="single" w:sz="6" w:space="0" w:color="auto"/>
              <w:right w:val="single" w:sz="6" w:space="0" w:color="auto"/>
            </w:tcBorders>
          </w:tcPr>
          <w:p w14:paraId="2315AFD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1206926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212B837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1D5E297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4A9AE7D1"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5524DE44"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6.(a)</w:t>
            </w:r>
          </w:p>
        </w:tc>
        <w:tc>
          <w:tcPr>
            <w:tcW w:w="1223" w:type="pct"/>
            <w:tcBorders>
              <w:top w:val="single" w:sz="6" w:space="0" w:color="auto"/>
              <w:left w:val="single" w:sz="6" w:space="0" w:color="auto"/>
              <w:bottom w:val="single" w:sz="6" w:space="0" w:color="auto"/>
              <w:right w:val="single" w:sz="6" w:space="0" w:color="auto"/>
            </w:tcBorders>
          </w:tcPr>
          <w:p w14:paraId="026FC7D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Ways and means of preparing records of vital events</w:t>
            </w:r>
          </w:p>
        </w:tc>
        <w:tc>
          <w:tcPr>
            <w:tcW w:w="419" w:type="pct"/>
            <w:tcBorders>
              <w:top w:val="single" w:sz="6" w:space="0" w:color="auto"/>
              <w:left w:val="single" w:sz="6" w:space="0" w:color="auto"/>
              <w:bottom w:val="single" w:sz="6" w:space="0" w:color="auto"/>
              <w:right w:val="single" w:sz="6" w:space="0" w:color="auto"/>
            </w:tcBorders>
          </w:tcPr>
          <w:p w14:paraId="15528DF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378-382</w:t>
            </w:r>
          </w:p>
        </w:tc>
        <w:tc>
          <w:tcPr>
            <w:tcW w:w="423" w:type="pct"/>
            <w:tcBorders>
              <w:top w:val="single" w:sz="6" w:space="0" w:color="auto"/>
              <w:left w:val="single" w:sz="6" w:space="0" w:color="auto"/>
              <w:bottom w:val="single" w:sz="6" w:space="0" w:color="auto"/>
              <w:right w:val="single" w:sz="6" w:space="0" w:color="auto"/>
            </w:tcBorders>
          </w:tcPr>
          <w:p w14:paraId="1B1C6D0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2C8ECC6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7D43793B"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387" w:type="pct"/>
            <w:tcBorders>
              <w:top w:val="single" w:sz="6" w:space="0" w:color="auto"/>
              <w:left w:val="single" w:sz="6" w:space="0" w:color="auto"/>
              <w:bottom w:val="single" w:sz="6" w:space="0" w:color="auto"/>
              <w:right w:val="single" w:sz="6" w:space="0" w:color="auto"/>
            </w:tcBorders>
          </w:tcPr>
          <w:p w14:paraId="208EBE0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1F1CD41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3001E72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540E7B3E"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2893BE9C"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33BC252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6.(b)</w:t>
            </w:r>
          </w:p>
        </w:tc>
        <w:tc>
          <w:tcPr>
            <w:tcW w:w="1223" w:type="pct"/>
            <w:tcBorders>
              <w:top w:val="single" w:sz="6" w:space="0" w:color="auto"/>
              <w:left w:val="single" w:sz="6" w:space="0" w:color="auto"/>
              <w:bottom w:val="single" w:sz="6" w:space="0" w:color="auto"/>
              <w:right w:val="single" w:sz="6" w:space="0" w:color="auto"/>
            </w:tcBorders>
          </w:tcPr>
          <w:p w14:paraId="53EA160B"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Storing and preserving records of vital events</w:t>
            </w:r>
          </w:p>
        </w:tc>
        <w:tc>
          <w:tcPr>
            <w:tcW w:w="419" w:type="pct"/>
            <w:tcBorders>
              <w:top w:val="single" w:sz="6" w:space="0" w:color="auto"/>
              <w:left w:val="single" w:sz="6" w:space="0" w:color="auto"/>
              <w:bottom w:val="single" w:sz="6" w:space="0" w:color="auto"/>
              <w:right w:val="single" w:sz="6" w:space="0" w:color="auto"/>
            </w:tcBorders>
          </w:tcPr>
          <w:p w14:paraId="565C8BC5"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383-392</w:t>
            </w:r>
          </w:p>
        </w:tc>
        <w:tc>
          <w:tcPr>
            <w:tcW w:w="423" w:type="pct"/>
            <w:tcBorders>
              <w:top w:val="single" w:sz="6" w:space="0" w:color="auto"/>
              <w:left w:val="single" w:sz="6" w:space="0" w:color="auto"/>
              <w:bottom w:val="single" w:sz="6" w:space="0" w:color="auto"/>
              <w:right w:val="single" w:sz="6" w:space="0" w:color="auto"/>
            </w:tcBorders>
          </w:tcPr>
          <w:p w14:paraId="376AF45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1D2D479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6D1F267E"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5F149F0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352638C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165DAEBF"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2305978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r>
      <w:tr w:rsidR="00E737FC" w:rsidRPr="001C1E87" w14:paraId="0CFA8A45"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47043DF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6.(b)(</w:t>
            </w:r>
            <w:proofErr w:type="spellStart"/>
            <w:r w:rsidRPr="001C1E87">
              <w:rPr>
                <w:rFonts w:ascii="Calibri" w:hAnsi="Calibri" w:cs="Calibri"/>
                <w:color w:val="000000"/>
                <w:sz w:val="16"/>
                <w:szCs w:val="16"/>
                <w:lang w:val="en-US"/>
              </w:rPr>
              <w:t>i</w:t>
            </w:r>
            <w:proofErr w:type="spellEnd"/>
            <w:r w:rsidRPr="001C1E87">
              <w:rPr>
                <w:rFonts w:ascii="Calibri" w:hAnsi="Calibri" w:cs="Calibri"/>
                <w:color w:val="000000"/>
                <w:sz w:val="16"/>
                <w:szCs w:val="16"/>
                <w:lang w:val="en-US"/>
              </w:rPr>
              <w:t>)</w:t>
            </w:r>
          </w:p>
        </w:tc>
        <w:tc>
          <w:tcPr>
            <w:tcW w:w="1223" w:type="pct"/>
            <w:tcBorders>
              <w:top w:val="single" w:sz="6" w:space="0" w:color="auto"/>
              <w:left w:val="single" w:sz="6" w:space="0" w:color="auto"/>
              <w:bottom w:val="single" w:sz="6" w:space="0" w:color="auto"/>
              <w:right w:val="single" w:sz="6" w:space="0" w:color="auto"/>
            </w:tcBorders>
          </w:tcPr>
          <w:p w14:paraId="08C9F7AA"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Space and storage considerations</w:t>
            </w:r>
          </w:p>
        </w:tc>
        <w:tc>
          <w:tcPr>
            <w:tcW w:w="419" w:type="pct"/>
            <w:tcBorders>
              <w:top w:val="single" w:sz="6" w:space="0" w:color="auto"/>
              <w:left w:val="single" w:sz="6" w:space="0" w:color="auto"/>
              <w:bottom w:val="single" w:sz="6" w:space="0" w:color="auto"/>
              <w:right w:val="single" w:sz="6" w:space="0" w:color="auto"/>
            </w:tcBorders>
          </w:tcPr>
          <w:p w14:paraId="472EDA72"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383-384</w:t>
            </w:r>
          </w:p>
        </w:tc>
        <w:tc>
          <w:tcPr>
            <w:tcW w:w="423" w:type="pct"/>
            <w:tcBorders>
              <w:top w:val="single" w:sz="6" w:space="0" w:color="auto"/>
              <w:left w:val="single" w:sz="6" w:space="0" w:color="auto"/>
              <w:bottom w:val="single" w:sz="6" w:space="0" w:color="auto"/>
              <w:right w:val="single" w:sz="6" w:space="0" w:color="auto"/>
            </w:tcBorders>
          </w:tcPr>
          <w:p w14:paraId="6B7F2F4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0945141B"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3A20FF8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1EF81FA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2FE357A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3FA6A9E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77D04BD8"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r>
      <w:tr w:rsidR="00E737FC" w:rsidRPr="001C1E87" w14:paraId="08CCBB2D"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029722A8"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6.(b)(ii)</w:t>
            </w:r>
          </w:p>
        </w:tc>
        <w:tc>
          <w:tcPr>
            <w:tcW w:w="1223" w:type="pct"/>
            <w:tcBorders>
              <w:top w:val="single" w:sz="6" w:space="0" w:color="auto"/>
              <w:left w:val="single" w:sz="6" w:space="0" w:color="auto"/>
              <w:bottom w:val="single" w:sz="6" w:space="0" w:color="auto"/>
              <w:right w:val="single" w:sz="6" w:space="0" w:color="auto"/>
            </w:tcBorders>
          </w:tcPr>
          <w:p w14:paraId="7B19333C"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Preservation methods and safety</w:t>
            </w:r>
          </w:p>
        </w:tc>
        <w:tc>
          <w:tcPr>
            <w:tcW w:w="419" w:type="pct"/>
            <w:tcBorders>
              <w:top w:val="single" w:sz="6" w:space="0" w:color="auto"/>
              <w:left w:val="single" w:sz="6" w:space="0" w:color="auto"/>
              <w:bottom w:val="single" w:sz="6" w:space="0" w:color="auto"/>
              <w:right w:val="single" w:sz="6" w:space="0" w:color="auto"/>
            </w:tcBorders>
          </w:tcPr>
          <w:p w14:paraId="10CF8B7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385-391</w:t>
            </w:r>
          </w:p>
        </w:tc>
        <w:tc>
          <w:tcPr>
            <w:tcW w:w="423" w:type="pct"/>
            <w:tcBorders>
              <w:top w:val="single" w:sz="6" w:space="0" w:color="auto"/>
              <w:left w:val="single" w:sz="6" w:space="0" w:color="auto"/>
              <w:bottom w:val="single" w:sz="6" w:space="0" w:color="auto"/>
              <w:right w:val="single" w:sz="6" w:space="0" w:color="auto"/>
            </w:tcBorders>
          </w:tcPr>
          <w:p w14:paraId="05256E8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080F04C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4336C27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26CF6BA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7E62D63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30C1CECF"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16279D5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r>
      <w:tr w:rsidR="00E737FC" w:rsidRPr="001C1E87" w14:paraId="30734BF4"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31355E4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6.(b)(iii)</w:t>
            </w:r>
          </w:p>
        </w:tc>
        <w:tc>
          <w:tcPr>
            <w:tcW w:w="1223" w:type="pct"/>
            <w:tcBorders>
              <w:top w:val="single" w:sz="6" w:space="0" w:color="auto"/>
              <w:left w:val="single" w:sz="6" w:space="0" w:color="auto"/>
              <w:bottom w:val="single" w:sz="6" w:space="0" w:color="auto"/>
              <w:right w:val="single" w:sz="6" w:space="0" w:color="auto"/>
            </w:tcBorders>
          </w:tcPr>
          <w:p w14:paraId="676E94B8"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Need for central storage and preservation of vital records</w:t>
            </w:r>
          </w:p>
        </w:tc>
        <w:tc>
          <w:tcPr>
            <w:tcW w:w="419" w:type="pct"/>
            <w:tcBorders>
              <w:top w:val="single" w:sz="6" w:space="0" w:color="auto"/>
              <w:left w:val="single" w:sz="6" w:space="0" w:color="auto"/>
              <w:bottom w:val="single" w:sz="6" w:space="0" w:color="auto"/>
              <w:right w:val="single" w:sz="6" w:space="0" w:color="auto"/>
            </w:tcBorders>
          </w:tcPr>
          <w:p w14:paraId="184C494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392</w:t>
            </w:r>
          </w:p>
        </w:tc>
        <w:tc>
          <w:tcPr>
            <w:tcW w:w="423" w:type="pct"/>
            <w:tcBorders>
              <w:top w:val="single" w:sz="6" w:space="0" w:color="auto"/>
              <w:left w:val="single" w:sz="6" w:space="0" w:color="auto"/>
              <w:bottom w:val="single" w:sz="6" w:space="0" w:color="auto"/>
              <w:right w:val="single" w:sz="6" w:space="0" w:color="auto"/>
            </w:tcBorders>
          </w:tcPr>
          <w:p w14:paraId="41A350D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3160A56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63B6A98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7192679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189D4455"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64532C25"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65D17B4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r>
      <w:tr w:rsidR="00E737FC" w:rsidRPr="001C1E87" w14:paraId="3D9E2A69"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52359E7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6.(c)</w:t>
            </w:r>
          </w:p>
        </w:tc>
        <w:tc>
          <w:tcPr>
            <w:tcW w:w="1223" w:type="pct"/>
            <w:tcBorders>
              <w:top w:val="single" w:sz="6" w:space="0" w:color="auto"/>
              <w:left w:val="single" w:sz="6" w:space="0" w:color="auto"/>
              <w:bottom w:val="single" w:sz="6" w:space="0" w:color="auto"/>
              <w:right w:val="single" w:sz="6" w:space="0" w:color="auto"/>
            </w:tcBorders>
          </w:tcPr>
          <w:p w14:paraId="6E0D185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Storage and preservation of other related registration documents</w:t>
            </w:r>
          </w:p>
        </w:tc>
        <w:tc>
          <w:tcPr>
            <w:tcW w:w="419" w:type="pct"/>
            <w:tcBorders>
              <w:top w:val="single" w:sz="6" w:space="0" w:color="auto"/>
              <w:left w:val="single" w:sz="6" w:space="0" w:color="auto"/>
              <w:bottom w:val="single" w:sz="6" w:space="0" w:color="auto"/>
              <w:right w:val="single" w:sz="6" w:space="0" w:color="auto"/>
            </w:tcBorders>
          </w:tcPr>
          <w:p w14:paraId="076C9F86"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393</w:t>
            </w:r>
          </w:p>
        </w:tc>
        <w:tc>
          <w:tcPr>
            <w:tcW w:w="423" w:type="pct"/>
            <w:tcBorders>
              <w:top w:val="single" w:sz="6" w:space="0" w:color="auto"/>
              <w:left w:val="single" w:sz="6" w:space="0" w:color="auto"/>
              <w:bottom w:val="single" w:sz="6" w:space="0" w:color="auto"/>
              <w:right w:val="single" w:sz="6" w:space="0" w:color="auto"/>
            </w:tcBorders>
          </w:tcPr>
          <w:p w14:paraId="6D309558"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7BDE3D9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17EE989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375F8EC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67F5203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41E0BE9C"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65FD331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r>
      <w:tr w:rsidR="00E737FC" w:rsidRPr="001C1E87" w14:paraId="5D5592AD" w14:textId="77777777" w:rsidTr="00E737FC">
        <w:trPr>
          <w:trHeight w:val="720"/>
        </w:trPr>
        <w:tc>
          <w:tcPr>
            <w:tcW w:w="452" w:type="pct"/>
            <w:tcBorders>
              <w:top w:val="single" w:sz="6" w:space="0" w:color="auto"/>
              <w:left w:val="single" w:sz="6" w:space="0" w:color="auto"/>
              <w:bottom w:val="single" w:sz="6" w:space="0" w:color="auto"/>
              <w:right w:val="single" w:sz="6" w:space="0" w:color="auto"/>
            </w:tcBorders>
          </w:tcPr>
          <w:p w14:paraId="77CDE04C"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6.(d)</w:t>
            </w:r>
          </w:p>
        </w:tc>
        <w:tc>
          <w:tcPr>
            <w:tcW w:w="1223" w:type="pct"/>
            <w:tcBorders>
              <w:top w:val="single" w:sz="6" w:space="0" w:color="auto"/>
              <w:left w:val="single" w:sz="6" w:space="0" w:color="auto"/>
              <w:bottom w:val="single" w:sz="6" w:space="0" w:color="auto"/>
              <w:right w:val="single" w:sz="6" w:space="0" w:color="auto"/>
            </w:tcBorders>
          </w:tcPr>
          <w:p w14:paraId="3022C1D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Recommended policies for the release of information on individual vital event records</w:t>
            </w:r>
          </w:p>
        </w:tc>
        <w:tc>
          <w:tcPr>
            <w:tcW w:w="419" w:type="pct"/>
            <w:tcBorders>
              <w:top w:val="single" w:sz="6" w:space="0" w:color="auto"/>
              <w:left w:val="single" w:sz="6" w:space="0" w:color="auto"/>
              <w:bottom w:val="single" w:sz="6" w:space="0" w:color="auto"/>
              <w:right w:val="single" w:sz="6" w:space="0" w:color="auto"/>
            </w:tcBorders>
          </w:tcPr>
          <w:p w14:paraId="407417AC"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394-396</w:t>
            </w:r>
          </w:p>
        </w:tc>
        <w:tc>
          <w:tcPr>
            <w:tcW w:w="423" w:type="pct"/>
            <w:tcBorders>
              <w:top w:val="single" w:sz="6" w:space="0" w:color="auto"/>
              <w:left w:val="single" w:sz="6" w:space="0" w:color="auto"/>
              <w:bottom w:val="single" w:sz="6" w:space="0" w:color="auto"/>
              <w:right w:val="single" w:sz="6" w:space="0" w:color="auto"/>
            </w:tcBorders>
          </w:tcPr>
          <w:p w14:paraId="40BCF9E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2CCBD348"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22754C1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08F6085F"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61ABE672"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1AB49DA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r>
              <w:rPr>
                <w:rFonts w:ascii="Calibri" w:hAnsi="Calibri" w:cs="Calibri"/>
                <w:color w:val="000000"/>
                <w:sz w:val="16"/>
                <w:szCs w:val="16"/>
                <w:lang w:val="en-US"/>
              </w:rPr>
              <w:t>x</w:t>
            </w:r>
          </w:p>
        </w:tc>
        <w:tc>
          <w:tcPr>
            <w:tcW w:w="422" w:type="pct"/>
            <w:tcBorders>
              <w:top w:val="single" w:sz="6" w:space="0" w:color="auto"/>
              <w:left w:val="single" w:sz="6" w:space="0" w:color="auto"/>
              <w:bottom w:val="single" w:sz="6" w:space="0" w:color="auto"/>
              <w:right w:val="single" w:sz="6" w:space="0" w:color="auto"/>
            </w:tcBorders>
          </w:tcPr>
          <w:p w14:paraId="1E0FC06B"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4D33DA30"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36E8CD7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6.(e)</w:t>
            </w:r>
          </w:p>
        </w:tc>
        <w:tc>
          <w:tcPr>
            <w:tcW w:w="1223" w:type="pct"/>
            <w:tcBorders>
              <w:top w:val="single" w:sz="6" w:space="0" w:color="auto"/>
              <w:left w:val="single" w:sz="6" w:space="0" w:color="auto"/>
              <w:bottom w:val="single" w:sz="6" w:space="0" w:color="auto"/>
              <w:right w:val="single" w:sz="6" w:space="0" w:color="auto"/>
            </w:tcBorders>
          </w:tcPr>
          <w:p w14:paraId="1C1F272C"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Content of the vital record for legal purposes</w:t>
            </w:r>
          </w:p>
        </w:tc>
        <w:tc>
          <w:tcPr>
            <w:tcW w:w="419" w:type="pct"/>
            <w:tcBorders>
              <w:top w:val="single" w:sz="6" w:space="0" w:color="auto"/>
              <w:left w:val="single" w:sz="6" w:space="0" w:color="auto"/>
              <w:bottom w:val="single" w:sz="6" w:space="0" w:color="auto"/>
              <w:right w:val="single" w:sz="6" w:space="0" w:color="auto"/>
            </w:tcBorders>
          </w:tcPr>
          <w:p w14:paraId="722E8DC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397-399</w:t>
            </w:r>
          </w:p>
        </w:tc>
        <w:tc>
          <w:tcPr>
            <w:tcW w:w="423" w:type="pct"/>
            <w:tcBorders>
              <w:top w:val="single" w:sz="6" w:space="0" w:color="auto"/>
              <w:left w:val="single" w:sz="6" w:space="0" w:color="auto"/>
              <w:bottom w:val="single" w:sz="6" w:space="0" w:color="auto"/>
              <w:right w:val="single" w:sz="6" w:space="0" w:color="auto"/>
            </w:tcBorders>
          </w:tcPr>
          <w:p w14:paraId="7F01565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7159519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0A9C0AEA"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387" w:type="pct"/>
            <w:tcBorders>
              <w:top w:val="single" w:sz="6" w:space="0" w:color="auto"/>
              <w:left w:val="single" w:sz="6" w:space="0" w:color="auto"/>
              <w:bottom w:val="single" w:sz="6" w:space="0" w:color="auto"/>
              <w:right w:val="single" w:sz="6" w:space="0" w:color="auto"/>
            </w:tcBorders>
          </w:tcPr>
          <w:p w14:paraId="1F5B6CA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11632A1E"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24537B45"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31ACCCA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141136AE"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59465421"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6.(f)</w:t>
            </w:r>
          </w:p>
        </w:tc>
        <w:tc>
          <w:tcPr>
            <w:tcW w:w="1223" w:type="pct"/>
            <w:tcBorders>
              <w:top w:val="single" w:sz="6" w:space="0" w:color="auto"/>
              <w:left w:val="single" w:sz="6" w:space="0" w:color="auto"/>
              <w:bottom w:val="single" w:sz="6" w:space="0" w:color="auto"/>
              <w:right w:val="single" w:sz="6" w:space="0" w:color="auto"/>
            </w:tcBorders>
          </w:tcPr>
          <w:p w14:paraId="7A165704"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Numbering vital records</w:t>
            </w:r>
          </w:p>
        </w:tc>
        <w:tc>
          <w:tcPr>
            <w:tcW w:w="419" w:type="pct"/>
            <w:tcBorders>
              <w:top w:val="single" w:sz="6" w:space="0" w:color="auto"/>
              <w:left w:val="single" w:sz="6" w:space="0" w:color="auto"/>
              <w:bottom w:val="single" w:sz="6" w:space="0" w:color="auto"/>
              <w:right w:val="single" w:sz="6" w:space="0" w:color="auto"/>
            </w:tcBorders>
          </w:tcPr>
          <w:p w14:paraId="46153D46"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400-403</w:t>
            </w:r>
          </w:p>
        </w:tc>
        <w:tc>
          <w:tcPr>
            <w:tcW w:w="423" w:type="pct"/>
            <w:tcBorders>
              <w:top w:val="single" w:sz="6" w:space="0" w:color="auto"/>
              <w:left w:val="single" w:sz="6" w:space="0" w:color="auto"/>
              <w:bottom w:val="single" w:sz="6" w:space="0" w:color="auto"/>
              <w:right w:val="single" w:sz="6" w:space="0" w:color="auto"/>
            </w:tcBorders>
          </w:tcPr>
          <w:p w14:paraId="37DC73FB"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1F5A3DF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64075DFB"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387" w:type="pct"/>
            <w:tcBorders>
              <w:top w:val="single" w:sz="6" w:space="0" w:color="auto"/>
              <w:left w:val="single" w:sz="6" w:space="0" w:color="auto"/>
              <w:bottom w:val="single" w:sz="6" w:space="0" w:color="auto"/>
              <w:right w:val="single" w:sz="6" w:space="0" w:color="auto"/>
            </w:tcBorders>
          </w:tcPr>
          <w:p w14:paraId="09AD43B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570AD18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5514843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0F2185A8"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5085E4B4"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736B70F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7.</w:t>
            </w:r>
          </w:p>
        </w:tc>
        <w:tc>
          <w:tcPr>
            <w:tcW w:w="1223" w:type="pct"/>
            <w:tcBorders>
              <w:top w:val="single" w:sz="6" w:space="0" w:color="auto"/>
              <w:left w:val="single" w:sz="6" w:space="0" w:color="auto"/>
              <w:bottom w:val="single" w:sz="6" w:space="0" w:color="auto"/>
              <w:right w:val="single" w:sz="6" w:space="0" w:color="auto"/>
            </w:tcBorders>
          </w:tcPr>
          <w:p w14:paraId="7BD9F066"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Complementary notations (additions) in vital event registration records</w:t>
            </w:r>
          </w:p>
        </w:tc>
        <w:tc>
          <w:tcPr>
            <w:tcW w:w="419" w:type="pct"/>
            <w:tcBorders>
              <w:top w:val="single" w:sz="6" w:space="0" w:color="auto"/>
              <w:left w:val="single" w:sz="6" w:space="0" w:color="auto"/>
              <w:bottom w:val="single" w:sz="6" w:space="0" w:color="auto"/>
              <w:right w:val="single" w:sz="6" w:space="0" w:color="auto"/>
            </w:tcBorders>
          </w:tcPr>
          <w:p w14:paraId="72E8614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404-409</w:t>
            </w:r>
          </w:p>
        </w:tc>
        <w:tc>
          <w:tcPr>
            <w:tcW w:w="423" w:type="pct"/>
            <w:tcBorders>
              <w:top w:val="single" w:sz="6" w:space="0" w:color="auto"/>
              <w:left w:val="single" w:sz="6" w:space="0" w:color="auto"/>
              <w:bottom w:val="single" w:sz="6" w:space="0" w:color="auto"/>
              <w:right w:val="single" w:sz="6" w:space="0" w:color="auto"/>
            </w:tcBorders>
          </w:tcPr>
          <w:p w14:paraId="57E8D41B"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1A1DFEA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0BBE32C5"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387" w:type="pct"/>
            <w:tcBorders>
              <w:top w:val="single" w:sz="6" w:space="0" w:color="auto"/>
              <w:left w:val="single" w:sz="6" w:space="0" w:color="auto"/>
              <w:bottom w:val="single" w:sz="6" w:space="0" w:color="auto"/>
              <w:right w:val="single" w:sz="6" w:space="0" w:color="auto"/>
            </w:tcBorders>
          </w:tcPr>
          <w:p w14:paraId="1AAE5F9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2E96349E"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536D688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2750597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31E7776C"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3BA3B47E"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8.</w:t>
            </w:r>
          </w:p>
        </w:tc>
        <w:tc>
          <w:tcPr>
            <w:tcW w:w="1223" w:type="pct"/>
            <w:tcBorders>
              <w:top w:val="single" w:sz="6" w:space="0" w:color="auto"/>
              <w:left w:val="single" w:sz="6" w:space="0" w:color="auto"/>
              <w:bottom w:val="single" w:sz="6" w:space="0" w:color="auto"/>
              <w:right w:val="single" w:sz="6" w:space="0" w:color="auto"/>
            </w:tcBorders>
          </w:tcPr>
          <w:p w14:paraId="12501D38"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 xml:space="preserve">Amendments (corrections) to </w:t>
            </w:r>
            <w:r>
              <w:rPr>
                <w:rFonts w:ascii="Calibri" w:hAnsi="Calibri" w:cs="Calibri"/>
                <w:color w:val="000000"/>
                <w:sz w:val="16"/>
                <w:szCs w:val="16"/>
                <w:lang w:val="en-US"/>
              </w:rPr>
              <w:t>registration</w:t>
            </w:r>
            <w:r w:rsidRPr="001C1E87">
              <w:rPr>
                <w:rFonts w:ascii="Calibri" w:hAnsi="Calibri" w:cs="Calibri"/>
                <w:color w:val="000000"/>
                <w:sz w:val="16"/>
                <w:szCs w:val="16"/>
                <w:lang w:val="en-US"/>
              </w:rPr>
              <w:t xml:space="preserve"> records</w:t>
            </w:r>
          </w:p>
        </w:tc>
        <w:tc>
          <w:tcPr>
            <w:tcW w:w="419" w:type="pct"/>
            <w:tcBorders>
              <w:top w:val="single" w:sz="6" w:space="0" w:color="auto"/>
              <w:left w:val="single" w:sz="6" w:space="0" w:color="auto"/>
              <w:bottom w:val="single" w:sz="6" w:space="0" w:color="auto"/>
              <w:right w:val="single" w:sz="6" w:space="0" w:color="auto"/>
            </w:tcBorders>
          </w:tcPr>
          <w:p w14:paraId="267D9FD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410-414</w:t>
            </w:r>
          </w:p>
        </w:tc>
        <w:tc>
          <w:tcPr>
            <w:tcW w:w="423" w:type="pct"/>
            <w:tcBorders>
              <w:top w:val="single" w:sz="6" w:space="0" w:color="auto"/>
              <w:left w:val="single" w:sz="6" w:space="0" w:color="auto"/>
              <w:bottom w:val="single" w:sz="6" w:space="0" w:color="auto"/>
              <w:right w:val="single" w:sz="6" w:space="0" w:color="auto"/>
            </w:tcBorders>
          </w:tcPr>
          <w:p w14:paraId="3C6A0BA5"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4B4D7B2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767B5D10"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387" w:type="pct"/>
            <w:tcBorders>
              <w:top w:val="single" w:sz="6" w:space="0" w:color="auto"/>
              <w:left w:val="single" w:sz="6" w:space="0" w:color="auto"/>
              <w:bottom w:val="single" w:sz="6" w:space="0" w:color="auto"/>
              <w:right w:val="single" w:sz="6" w:space="0" w:color="auto"/>
            </w:tcBorders>
          </w:tcPr>
          <w:p w14:paraId="75AE2858"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354EA9C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25D45A9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5EA31848"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36F1E8A0"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17DD27FA"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9.</w:t>
            </w:r>
          </w:p>
        </w:tc>
        <w:tc>
          <w:tcPr>
            <w:tcW w:w="1223" w:type="pct"/>
            <w:tcBorders>
              <w:top w:val="single" w:sz="6" w:space="0" w:color="auto"/>
              <w:left w:val="single" w:sz="6" w:space="0" w:color="auto"/>
              <w:bottom w:val="single" w:sz="6" w:space="0" w:color="auto"/>
              <w:right w:val="single" w:sz="6" w:space="0" w:color="auto"/>
            </w:tcBorders>
          </w:tcPr>
          <w:p w14:paraId="1A536F1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Recommendations for issuing certified copies of vital event registration records</w:t>
            </w:r>
          </w:p>
        </w:tc>
        <w:tc>
          <w:tcPr>
            <w:tcW w:w="419" w:type="pct"/>
            <w:tcBorders>
              <w:top w:val="single" w:sz="6" w:space="0" w:color="auto"/>
              <w:left w:val="single" w:sz="6" w:space="0" w:color="auto"/>
              <w:bottom w:val="single" w:sz="6" w:space="0" w:color="auto"/>
              <w:right w:val="single" w:sz="6" w:space="0" w:color="auto"/>
            </w:tcBorders>
          </w:tcPr>
          <w:p w14:paraId="0DD8E9CC"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415-418</w:t>
            </w:r>
          </w:p>
        </w:tc>
        <w:tc>
          <w:tcPr>
            <w:tcW w:w="423" w:type="pct"/>
            <w:tcBorders>
              <w:top w:val="single" w:sz="6" w:space="0" w:color="auto"/>
              <w:left w:val="single" w:sz="6" w:space="0" w:color="auto"/>
              <w:bottom w:val="single" w:sz="6" w:space="0" w:color="auto"/>
              <w:right w:val="single" w:sz="6" w:space="0" w:color="auto"/>
            </w:tcBorders>
          </w:tcPr>
          <w:p w14:paraId="558DEBE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40A10BD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7D4FECA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7E37A42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491" w:type="pct"/>
            <w:tcBorders>
              <w:top w:val="single" w:sz="6" w:space="0" w:color="auto"/>
              <w:left w:val="single" w:sz="6" w:space="0" w:color="auto"/>
              <w:bottom w:val="single" w:sz="6" w:space="0" w:color="auto"/>
              <w:right w:val="single" w:sz="6" w:space="0" w:color="auto"/>
            </w:tcBorders>
          </w:tcPr>
          <w:p w14:paraId="37A251F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286" w:type="pct"/>
            <w:tcBorders>
              <w:top w:val="single" w:sz="6" w:space="0" w:color="auto"/>
              <w:left w:val="single" w:sz="6" w:space="0" w:color="auto"/>
              <w:bottom w:val="single" w:sz="6" w:space="0" w:color="auto"/>
              <w:right w:val="single" w:sz="6" w:space="0" w:color="auto"/>
            </w:tcBorders>
          </w:tcPr>
          <w:p w14:paraId="692EBE0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413C075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0184D010"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7976040F"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10.</w:t>
            </w:r>
          </w:p>
        </w:tc>
        <w:tc>
          <w:tcPr>
            <w:tcW w:w="1223" w:type="pct"/>
            <w:tcBorders>
              <w:top w:val="single" w:sz="6" w:space="0" w:color="auto"/>
              <w:left w:val="single" w:sz="6" w:space="0" w:color="auto"/>
              <w:bottom w:val="single" w:sz="6" w:space="0" w:color="auto"/>
              <w:right w:val="single" w:sz="6" w:space="0" w:color="auto"/>
            </w:tcBorders>
          </w:tcPr>
          <w:p w14:paraId="3F86ADA8"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Linkages of vital records within the registration system</w:t>
            </w:r>
          </w:p>
        </w:tc>
        <w:tc>
          <w:tcPr>
            <w:tcW w:w="419" w:type="pct"/>
            <w:tcBorders>
              <w:top w:val="single" w:sz="6" w:space="0" w:color="auto"/>
              <w:left w:val="single" w:sz="6" w:space="0" w:color="auto"/>
              <w:bottom w:val="single" w:sz="6" w:space="0" w:color="auto"/>
              <w:right w:val="single" w:sz="6" w:space="0" w:color="auto"/>
            </w:tcBorders>
          </w:tcPr>
          <w:p w14:paraId="2CC0E9C3"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419-422</w:t>
            </w:r>
          </w:p>
        </w:tc>
        <w:tc>
          <w:tcPr>
            <w:tcW w:w="423" w:type="pct"/>
            <w:tcBorders>
              <w:top w:val="single" w:sz="6" w:space="0" w:color="auto"/>
              <w:left w:val="single" w:sz="6" w:space="0" w:color="auto"/>
              <w:bottom w:val="single" w:sz="6" w:space="0" w:color="auto"/>
              <w:right w:val="single" w:sz="6" w:space="0" w:color="auto"/>
            </w:tcBorders>
          </w:tcPr>
          <w:p w14:paraId="7FD4AE9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1D3B8F8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10FE2DC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022FB95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7BE5E3FE"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286" w:type="pct"/>
            <w:tcBorders>
              <w:top w:val="single" w:sz="6" w:space="0" w:color="auto"/>
              <w:left w:val="single" w:sz="6" w:space="0" w:color="auto"/>
              <w:bottom w:val="single" w:sz="6" w:space="0" w:color="auto"/>
              <w:right w:val="single" w:sz="6" w:space="0" w:color="auto"/>
            </w:tcBorders>
          </w:tcPr>
          <w:p w14:paraId="3D68799E"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6C0E73FE"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5ADE9623"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5F2EA1CB"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11.</w:t>
            </w:r>
          </w:p>
        </w:tc>
        <w:tc>
          <w:tcPr>
            <w:tcW w:w="1223" w:type="pct"/>
            <w:tcBorders>
              <w:top w:val="single" w:sz="6" w:space="0" w:color="auto"/>
              <w:left w:val="single" w:sz="6" w:space="0" w:color="auto"/>
              <w:bottom w:val="single" w:sz="6" w:space="0" w:color="auto"/>
              <w:right w:val="single" w:sz="6" w:space="0" w:color="auto"/>
            </w:tcBorders>
          </w:tcPr>
          <w:p w14:paraId="1B01DA7E"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Linkages of vital records with records of other systems</w:t>
            </w:r>
          </w:p>
        </w:tc>
        <w:tc>
          <w:tcPr>
            <w:tcW w:w="419" w:type="pct"/>
            <w:tcBorders>
              <w:top w:val="single" w:sz="6" w:space="0" w:color="auto"/>
              <w:left w:val="single" w:sz="6" w:space="0" w:color="auto"/>
              <w:bottom w:val="single" w:sz="6" w:space="0" w:color="auto"/>
              <w:right w:val="single" w:sz="6" w:space="0" w:color="auto"/>
            </w:tcBorders>
          </w:tcPr>
          <w:p w14:paraId="3127C860"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423-426</w:t>
            </w:r>
          </w:p>
        </w:tc>
        <w:tc>
          <w:tcPr>
            <w:tcW w:w="423" w:type="pct"/>
            <w:tcBorders>
              <w:top w:val="single" w:sz="6" w:space="0" w:color="auto"/>
              <w:left w:val="single" w:sz="6" w:space="0" w:color="auto"/>
              <w:bottom w:val="single" w:sz="6" w:space="0" w:color="auto"/>
              <w:right w:val="single" w:sz="6" w:space="0" w:color="auto"/>
            </w:tcBorders>
          </w:tcPr>
          <w:p w14:paraId="5E3ED1FB"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2B0A727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4AD6D2E4"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2E65587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010056DB"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286" w:type="pct"/>
            <w:tcBorders>
              <w:top w:val="single" w:sz="6" w:space="0" w:color="auto"/>
              <w:left w:val="single" w:sz="6" w:space="0" w:color="auto"/>
              <w:bottom w:val="single" w:sz="6" w:space="0" w:color="auto"/>
              <w:right w:val="single" w:sz="6" w:space="0" w:color="auto"/>
            </w:tcBorders>
          </w:tcPr>
          <w:p w14:paraId="0510BFD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r>
              <w:rPr>
                <w:rFonts w:ascii="Calibri" w:hAnsi="Calibri" w:cs="Calibri"/>
                <w:color w:val="000000"/>
                <w:sz w:val="16"/>
                <w:szCs w:val="16"/>
                <w:lang w:val="en-US"/>
              </w:rPr>
              <w:t>x</w:t>
            </w:r>
          </w:p>
        </w:tc>
        <w:tc>
          <w:tcPr>
            <w:tcW w:w="422" w:type="pct"/>
            <w:tcBorders>
              <w:top w:val="single" w:sz="6" w:space="0" w:color="auto"/>
              <w:left w:val="single" w:sz="6" w:space="0" w:color="auto"/>
              <w:bottom w:val="single" w:sz="6" w:space="0" w:color="auto"/>
              <w:right w:val="single" w:sz="6" w:space="0" w:color="auto"/>
            </w:tcBorders>
          </w:tcPr>
          <w:p w14:paraId="6E9B678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3DDC6507"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2832A83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12.</w:t>
            </w:r>
          </w:p>
        </w:tc>
        <w:tc>
          <w:tcPr>
            <w:tcW w:w="1223" w:type="pct"/>
            <w:tcBorders>
              <w:top w:val="single" w:sz="6" w:space="0" w:color="auto"/>
              <w:left w:val="single" w:sz="6" w:space="0" w:color="auto"/>
              <w:bottom w:val="single" w:sz="6" w:space="0" w:color="auto"/>
              <w:right w:val="single" w:sz="6" w:space="0" w:color="auto"/>
            </w:tcBorders>
          </w:tcPr>
          <w:p w14:paraId="3A6CF8B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Recording, reporting and collecting civil registration data for statistical purposes</w:t>
            </w:r>
          </w:p>
        </w:tc>
        <w:tc>
          <w:tcPr>
            <w:tcW w:w="419" w:type="pct"/>
            <w:tcBorders>
              <w:top w:val="single" w:sz="6" w:space="0" w:color="auto"/>
              <w:left w:val="single" w:sz="6" w:space="0" w:color="auto"/>
              <w:bottom w:val="single" w:sz="6" w:space="0" w:color="auto"/>
              <w:right w:val="single" w:sz="6" w:space="0" w:color="auto"/>
            </w:tcBorders>
          </w:tcPr>
          <w:p w14:paraId="018F3691"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427-448</w:t>
            </w:r>
          </w:p>
        </w:tc>
        <w:tc>
          <w:tcPr>
            <w:tcW w:w="423" w:type="pct"/>
            <w:tcBorders>
              <w:top w:val="single" w:sz="6" w:space="0" w:color="auto"/>
              <w:left w:val="single" w:sz="6" w:space="0" w:color="auto"/>
              <w:bottom w:val="single" w:sz="6" w:space="0" w:color="auto"/>
              <w:right w:val="single" w:sz="6" w:space="0" w:color="auto"/>
            </w:tcBorders>
          </w:tcPr>
          <w:p w14:paraId="6E2D0C3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513AE5B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5B8B580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0BBBCC8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3EA1DFF6"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286" w:type="pct"/>
            <w:tcBorders>
              <w:top w:val="single" w:sz="6" w:space="0" w:color="auto"/>
              <w:left w:val="single" w:sz="6" w:space="0" w:color="auto"/>
              <w:bottom w:val="single" w:sz="6" w:space="0" w:color="auto"/>
              <w:right w:val="single" w:sz="6" w:space="0" w:color="auto"/>
            </w:tcBorders>
          </w:tcPr>
          <w:p w14:paraId="6319AB72"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6AD30E6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6EDD59AC"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4B1C8EB1"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lastRenderedPageBreak/>
              <w:t>12.(a)</w:t>
            </w:r>
          </w:p>
        </w:tc>
        <w:tc>
          <w:tcPr>
            <w:tcW w:w="1223" w:type="pct"/>
            <w:tcBorders>
              <w:top w:val="single" w:sz="6" w:space="0" w:color="auto"/>
              <w:left w:val="single" w:sz="6" w:space="0" w:color="auto"/>
              <w:bottom w:val="single" w:sz="6" w:space="0" w:color="auto"/>
              <w:right w:val="single" w:sz="6" w:space="0" w:color="auto"/>
            </w:tcBorders>
          </w:tcPr>
          <w:p w14:paraId="219AEB4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Types of statistical reporting forms and content</w:t>
            </w:r>
          </w:p>
        </w:tc>
        <w:tc>
          <w:tcPr>
            <w:tcW w:w="419" w:type="pct"/>
            <w:tcBorders>
              <w:top w:val="single" w:sz="6" w:space="0" w:color="auto"/>
              <w:left w:val="single" w:sz="6" w:space="0" w:color="auto"/>
              <w:bottom w:val="single" w:sz="6" w:space="0" w:color="auto"/>
              <w:right w:val="single" w:sz="6" w:space="0" w:color="auto"/>
            </w:tcBorders>
          </w:tcPr>
          <w:p w14:paraId="4F40C780"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427-434</w:t>
            </w:r>
          </w:p>
        </w:tc>
        <w:tc>
          <w:tcPr>
            <w:tcW w:w="423" w:type="pct"/>
            <w:tcBorders>
              <w:top w:val="single" w:sz="6" w:space="0" w:color="auto"/>
              <w:left w:val="single" w:sz="6" w:space="0" w:color="auto"/>
              <w:bottom w:val="single" w:sz="6" w:space="0" w:color="auto"/>
              <w:right w:val="single" w:sz="6" w:space="0" w:color="auto"/>
            </w:tcBorders>
          </w:tcPr>
          <w:p w14:paraId="033268F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3FF2BCE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5E45C19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352075E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3957F3AA"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286" w:type="pct"/>
            <w:tcBorders>
              <w:top w:val="single" w:sz="6" w:space="0" w:color="auto"/>
              <w:left w:val="single" w:sz="6" w:space="0" w:color="auto"/>
              <w:bottom w:val="single" w:sz="6" w:space="0" w:color="auto"/>
              <w:right w:val="single" w:sz="6" w:space="0" w:color="auto"/>
            </w:tcBorders>
          </w:tcPr>
          <w:p w14:paraId="7E2B84F0"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6697F6A1"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0019C5BB"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3CC61DDC"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12.(b)</w:t>
            </w:r>
          </w:p>
        </w:tc>
        <w:tc>
          <w:tcPr>
            <w:tcW w:w="1223" w:type="pct"/>
            <w:tcBorders>
              <w:top w:val="single" w:sz="6" w:space="0" w:color="auto"/>
              <w:left w:val="single" w:sz="6" w:space="0" w:color="auto"/>
              <w:bottom w:val="single" w:sz="6" w:space="0" w:color="auto"/>
              <w:right w:val="single" w:sz="6" w:space="0" w:color="auto"/>
            </w:tcBorders>
          </w:tcPr>
          <w:p w14:paraId="17745CDD"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The statistical reporting process</w:t>
            </w:r>
          </w:p>
        </w:tc>
        <w:tc>
          <w:tcPr>
            <w:tcW w:w="419" w:type="pct"/>
            <w:tcBorders>
              <w:top w:val="single" w:sz="6" w:space="0" w:color="auto"/>
              <w:left w:val="single" w:sz="6" w:space="0" w:color="auto"/>
              <w:bottom w:val="single" w:sz="6" w:space="0" w:color="auto"/>
              <w:right w:val="single" w:sz="6" w:space="0" w:color="auto"/>
            </w:tcBorders>
          </w:tcPr>
          <w:p w14:paraId="661B38E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3" w:type="pct"/>
            <w:tcBorders>
              <w:top w:val="single" w:sz="6" w:space="0" w:color="auto"/>
              <w:left w:val="single" w:sz="6" w:space="0" w:color="auto"/>
              <w:bottom w:val="single" w:sz="6" w:space="0" w:color="auto"/>
              <w:right w:val="single" w:sz="6" w:space="0" w:color="auto"/>
            </w:tcBorders>
          </w:tcPr>
          <w:p w14:paraId="3D625BEB"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016D1F1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524E6B3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257480E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01826515"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286" w:type="pct"/>
            <w:tcBorders>
              <w:top w:val="single" w:sz="6" w:space="0" w:color="auto"/>
              <w:left w:val="single" w:sz="6" w:space="0" w:color="auto"/>
              <w:bottom w:val="single" w:sz="6" w:space="0" w:color="auto"/>
              <w:right w:val="single" w:sz="6" w:space="0" w:color="auto"/>
            </w:tcBorders>
          </w:tcPr>
          <w:p w14:paraId="026C827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17D5CCAD"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52EFAAAA" w14:textId="77777777" w:rsidTr="00E737FC">
        <w:trPr>
          <w:trHeight w:val="240"/>
        </w:trPr>
        <w:tc>
          <w:tcPr>
            <w:tcW w:w="452" w:type="pct"/>
            <w:tcBorders>
              <w:top w:val="single" w:sz="6" w:space="0" w:color="auto"/>
              <w:left w:val="single" w:sz="6" w:space="0" w:color="auto"/>
              <w:bottom w:val="single" w:sz="6" w:space="0" w:color="auto"/>
              <w:right w:val="single" w:sz="6" w:space="0" w:color="auto"/>
            </w:tcBorders>
          </w:tcPr>
          <w:p w14:paraId="77C33696"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12.(b)(</w:t>
            </w:r>
            <w:proofErr w:type="spellStart"/>
            <w:r w:rsidRPr="001C1E87">
              <w:rPr>
                <w:rFonts w:ascii="Calibri" w:hAnsi="Calibri" w:cs="Calibri"/>
                <w:color w:val="000000"/>
                <w:sz w:val="16"/>
                <w:szCs w:val="16"/>
                <w:lang w:val="en-US"/>
              </w:rPr>
              <w:t>i</w:t>
            </w:r>
            <w:proofErr w:type="spellEnd"/>
            <w:r w:rsidRPr="001C1E87">
              <w:rPr>
                <w:rFonts w:ascii="Calibri" w:hAnsi="Calibri" w:cs="Calibri"/>
                <w:color w:val="000000"/>
                <w:sz w:val="16"/>
                <w:szCs w:val="16"/>
                <w:lang w:val="en-US"/>
              </w:rPr>
              <w:t>)</w:t>
            </w:r>
          </w:p>
        </w:tc>
        <w:tc>
          <w:tcPr>
            <w:tcW w:w="1223" w:type="pct"/>
            <w:tcBorders>
              <w:top w:val="single" w:sz="6" w:space="0" w:color="auto"/>
              <w:left w:val="single" w:sz="6" w:space="0" w:color="auto"/>
              <w:bottom w:val="single" w:sz="6" w:space="0" w:color="auto"/>
              <w:right w:val="single" w:sz="6" w:space="0" w:color="auto"/>
            </w:tcBorders>
          </w:tcPr>
          <w:p w14:paraId="1712220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Principles of statistical reporting</w:t>
            </w:r>
          </w:p>
        </w:tc>
        <w:tc>
          <w:tcPr>
            <w:tcW w:w="419" w:type="pct"/>
            <w:tcBorders>
              <w:top w:val="single" w:sz="6" w:space="0" w:color="auto"/>
              <w:left w:val="single" w:sz="6" w:space="0" w:color="auto"/>
              <w:bottom w:val="single" w:sz="6" w:space="0" w:color="auto"/>
              <w:right w:val="single" w:sz="6" w:space="0" w:color="auto"/>
            </w:tcBorders>
          </w:tcPr>
          <w:p w14:paraId="2DB023E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435-444</w:t>
            </w:r>
          </w:p>
        </w:tc>
        <w:tc>
          <w:tcPr>
            <w:tcW w:w="423" w:type="pct"/>
            <w:tcBorders>
              <w:top w:val="single" w:sz="6" w:space="0" w:color="auto"/>
              <w:left w:val="single" w:sz="6" w:space="0" w:color="auto"/>
              <w:bottom w:val="single" w:sz="6" w:space="0" w:color="auto"/>
              <w:right w:val="single" w:sz="6" w:space="0" w:color="auto"/>
            </w:tcBorders>
          </w:tcPr>
          <w:p w14:paraId="595E726A"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1758455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306A007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6DA09C7C"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45A0374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286" w:type="pct"/>
            <w:tcBorders>
              <w:top w:val="single" w:sz="6" w:space="0" w:color="auto"/>
              <w:left w:val="single" w:sz="6" w:space="0" w:color="auto"/>
              <w:bottom w:val="single" w:sz="6" w:space="0" w:color="auto"/>
              <w:right w:val="single" w:sz="6" w:space="0" w:color="auto"/>
            </w:tcBorders>
          </w:tcPr>
          <w:p w14:paraId="2E75B746"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7504C46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r w:rsidR="00E737FC" w:rsidRPr="001C1E87" w14:paraId="06B1DEF2" w14:textId="77777777" w:rsidTr="00E737FC">
        <w:trPr>
          <w:trHeight w:val="480"/>
        </w:trPr>
        <w:tc>
          <w:tcPr>
            <w:tcW w:w="452" w:type="pct"/>
            <w:tcBorders>
              <w:top w:val="single" w:sz="6" w:space="0" w:color="auto"/>
              <w:left w:val="single" w:sz="6" w:space="0" w:color="auto"/>
              <w:bottom w:val="single" w:sz="6" w:space="0" w:color="auto"/>
              <w:right w:val="single" w:sz="6" w:space="0" w:color="auto"/>
            </w:tcBorders>
          </w:tcPr>
          <w:p w14:paraId="4F73105A"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12.(b)(ii)</w:t>
            </w:r>
          </w:p>
        </w:tc>
        <w:tc>
          <w:tcPr>
            <w:tcW w:w="1223" w:type="pct"/>
            <w:tcBorders>
              <w:top w:val="single" w:sz="6" w:space="0" w:color="auto"/>
              <w:left w:val="single" w:sz="6" w:space="0" w:color="auto"/>
              <w:bottom w:val="single" w:sz="6" w:space="0" w:color="auto"/>
              <w:right w:val="single" w:sz="6" w:space="0" w:color="auto"/>
            </w:tcBorders>
          </w:tcPr>
          <w:p w14:paraId="0C47294F"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Improvement of completeness, accuracy and timeliness for statistical purposes</w:t>
            </w:r>
          </w:p>
        </w:tc>
        <w:tc>
          <w:tcPr>
            <w:tcW w:w="419" w:type="pct"/>
            <w:tcBorders>
              <w:top w:val="single" w:sz="6" w:space="0" w:color="auto"/>
              <w:left w:val="single" w:sz="6" w:space="0" w:color="auto"/>
              <w:bottom w:val="single" w:sz="6" w:space="0" w:color="auto"/>
              <w:right w:val="single" w:sz="6" w:space="0" w:color="auto"/>
            </w:tcBorders>
          </w:tcPr>
          <w:p w14:paraId="210882A9"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445-448</w:t>
            </w:r>
          </w:p>
        </w:tc>
        <w:tc>
          <w:tcPr>
            <w:tcW w:w="423" w:type="pct"/>
            <w:tcBorders>
              <w:top w:val="single" w:sz="6" w:space="0" w:color="auto"/>
              <w:left w:val="single" w:sz="6" w:space="0" w:color="auto"/>
              <w:bottom w:val="single" w:sz="6" w:space="0" w:color="auto"/>
              <w:right w:val="single" w:sz="6" w:space="0" w:color="auto"/>
            </w:tcBorders>
          </w:tcPr>
          <w:p w14:paraId="5E894165"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52" w:type="pct"/>
            <w:tcBorders>
              <w:top w:val="single" w:sz="6" w:space="0" w:color="auto"/>
              <w:left w:val="single" w:sz="6" w:space="0" w:color="auto"/>
              <w:bottom w:val="single" w:sz="6" w:space="0" w:color="auto"/>
              <w:right w:val="single" w:sz="6" w:space="0" w:color="auto"/>
            </w:tcBorders>
          </w:tcPr>
          <w:p w14:paraId="529E9BC7"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45" w:type="pct"/>
            <w:tcBorders>
              <w:top w:val="single" w:sz="6" w:space="0" w:color="auto"/>
              <w:left w:val="single" w:sz="6" w:space="0" w:color="auto"/>
              <w:bottom w:val="single" w:sz="6" w:space="0" w:color="auto"/>
              <w:right w:val="single" w:sz="6" w:space="0" w:color="auto"/>
            </w:tcBorders>
          </w:tcPr>
          <w:p w14:paraId="29CB0433"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387" w:type="pct"/>
            <w:tcBorders>
              <w:top w:val="single" w:sz="6" w:space="0" w:color="auto"/>
              <w:left w:val="single" w:sz="6" w:space="0" w:color="auto"/>
              <w:bottom w:val="single" w:sz="6" w:space="0" w:color="auto"/>
              <w:right w:val="single" w:sz="6" w:space="0" w:color="auto"/>
            </w:tcBorders>
          </w:tcPr>
          <w:p w14:paraId="6C6CE95F"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tcPr>
          <w:p w14:paraId="2941E157" w14:textId="77777777" w:rsidR="00E737FC" w:rsidRPr="001C1E87" w:rsidRDefault="00E737FC" w:rsidP="00E737FC">
            <w:pPr>
              <w:widowControl w:val="0"/>
              <w:autoSpaceDE w:val="0"/>
              <w:autoSpaceDN w:val="0"/>
              <w:adjustRightInd w:val="0"/>
              <w:spacing w:before="0" w:after="0"/>
              <w:jc w:val="left"/>
              <w:rPr>
                <w:rFonts w:ascii="Calibri" w:hAnsi="Calibri" w:cs="Calibri"/>
                <w:color w:val="000000"/>
                <w:sz w:val="16"/>
                <w:szCs w:val="16"/>
                <w:lang w:val="en-US"/>
              </w:rPr>
            </w:pPr>
            <w:r w:rsidRPr="001C1E87">
              <w:rPr>
                <w:rFonts w:ascii="Calibri" w:hAnsi="Calibri" w:cs="Calibri"/>
                <w:color w:val="000000"/>
                <w:sz w:val="16"/>
                <w:szCs w:val="16"/>
                <w:lang w:val="en-US"/>
              </w:rPr>
              <w:t>x</w:t>
            </w:r>
          </w:p>
        </w:tc>
        <w:tc>
          <w:tcPr>
            <w:tcW w:w="286" w:type="pct"/>
            <w:tcBorders>
              <w:top w:val="single" w:sz="6" w:space="0" w:color="auto"/>
              <w:left w:val="single" w:sz="6" w:space="0" w:color="auto"/>
              <w:bottom w:val="single" w:sz="6" w:space="0" w:color="auto"/>
              <w:right w:val="single" w:sz="6" w:space="0" w:color="auto"/>
            </w:tcBorders>
          </w:tcPr>
          <w:p w14:paraId="5F6E9BF2"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c>
          <w:tcPr>
            <w:tcW w:w="422" w:type="pct"/>
            <w:tcBorders>
              <w:top w:val="single" w:sz="6" w:space="0" w:color="auto"/>
              <w:left w:val="single" w:sz="6" w:space="0" w:color="auto"/>
              <w:bottom w:val="single" w:sz="6" w:space="0" w:color="auto"/>
              <w:right w:val="single" w:sz="6" w:space="0" w:color="auto"/>
            </w:tcBorders>
          </w:tcPr>
          <w:p w14:paraId="31618ED9" w14:textId="77777777" w:rsidR="00E737FC" w:rsidRPr="001C1E87" w:rsidRDefault="00E737FC" w:rsidP="00E737FC">
            <w:pPr>
              <w:widowControl w:val="0"/>
              <w:autoSpaceDE w:val="0"/>
              <w:autoSpaceDN w:val="0"/>
              <w:adjustRightInd w:val="0"/>
              <w:spacing w:before="0" w:after="0"/>
              <w:jc w:val="right"/>
              <w:rPr>
                <w:rFonts w:ascii="Calibri" w:hAnsi="Calibri" w:cs="Calibri"/>
                <w:color w:val="000000"/>
                <w:sz w:val="16"/>
                <w:szCs w:val="16"/>
                <w:lang w:val="en-US"/>
              </w:rPr>
            </w:pPr>
          </w:p>
        </w:tc>
      </w:tr>
    </w:tbl>
    <w:p w14:paraId="70C2A1A8" w14:textId="77777777" w:rsidR="00E737FC" w:rsidRDefault="00E737FC" w:rsidP="00E737FC"/>
    <w:p w14:paraId="75C0AFA0" w14:textId="1B6F9A37" w:rsidR="00E737FC" w:rsidRPr="00843E0C" w:rsidRDefault="001D3A5C" w:rsidP="00E737FC">
      <w:pPr>
        <w:rPr>
          <w:i/>
        </w:rPr>
      </w:pPr>
      <w:r>
        <w:rPr>
          <w:i/>
        </w:rPr>
        <w:t>Table 2</w:t>
      </w:r>
      <w:r w:rsidR="00E737FC" w:rsidRPr="00843E0C">
        <w:rPr>
          <w:i/>
        </w:rPr>
        <w:t xml:space="preserve">. </w:t>
      </w:r>
      <w:r w:rsidR="00E737FC">
        <w:rPr>
          <w:i/>
        </w:rPr>
        <w:t>Mapping between Generic Business Processes and main sections in the Principles and Recommendations (UNSD, 2014)</w:t>
      </w:r>
    </w:p>
    <w:p w14:paraId="3E81FF21" w14:textId="5F458B97" w:rsidR="004E6573" w:rsidRDefault="004E6573">
      <w:pPr>
        <w:spacing w:before="0" w:after="0"/>
        <w:jc w:val="left"/>
        <w:rPr>
          <w:rFonts w:asciiTheme="majorHAnsi" w:eastAsiaTheme="majorEastAsia" w:hAnsiTheme="majorHAnsi" w:cstheme="majorBidi"/>
          <w:b/>
          <w:bCs/>
          <w:color w:val="345A8A" w:themeColor="accent1" w:themeShade="B5"/>
          <w:sz w:val="32"/>
          <w:szCs w:val="32"/>
        </w:rPr>
      </w:pPr>
    </w:p>
    <w:p w14:paraId="522413DF" w14:textId="712C4F70" w:rsidR="00D230A0" w:rsidRDefault="00A30965" w:rsidP="0006520E">
      <w:pPr>
        <w:pStyle w:val="Heading1"/>
      </w:pPr>
      <w:bookmarkStart w:id="73" w:name="_Toc433491038"/>
      <w:bookmarkStart w:id="74" w:name="_Toc433491061"/>
      <w:bookmarkStart w:id="75" w:name="_Toc429164297"/>
      <w:bookmarkStart w:id="76" w:name="_Toc429164529"/>
      <w:bookmarkStart w:id="77" w:name="_Toc429164677"/>
      <w:bookmarkStart w:id="78" w:name="_Toc429545883"/>
      <w:bookmarkStart w:id="79" w:name="_Toc429545949"/>
      <w:bookmarkStart w:id="80" w:name="_Toc429546851"/>
      <w:bookmarkStart w:id="81" w:name="_Toc429548291"/>
      <w:bookmarkStart w:id="82" w:name="_Toc429548447"/>
      <w:bookmarkStart w:id="83" w:name="_Toc429588701"/>
      <w:bookmarkStart w:id="84" w:name="_Toc429589049"/>
      <w:bookmarkStart w:id="85" w:name="_Toc429589397"/>
      <w:bookmarkStart w:id="86" w:name="_Toc429588702"/>
      <w:bookmarkStart w:id="87" w:name="_Toc429589050"/>
      <w:bookmarkStart w:id="88" w:name="_Toc429589398"/>
      <w:bookmarkStart w:id="89" w:name="_Toc429588703"/>
      <w:bookmarkStart w:id="90" w:name="_Toc429589051"/>
      <w:bookmarkStart w:id="91" w:name="_Toc429589399"/>
      <w:bookmarkStart w:id="92" w:name="_Toc429588704"/>
      <w:bookmarkStart w:id="93" w:name="_Toc429589052"/>
      <w:bookmarkStart w:id="94" w:name="_Toc429589400"/>
      <w:bookmarkStart w:id="95" w:name="_Toc429588705"/>
      <w:bookmarkStart w:id="96" w:name="_Toc429589053"/>
      <w:bookmarkStart w:id="97" w:name="_Toc429589401"/>
      <w:bookmarkStart w:id="98" w:name="_Toc429588707"/>
      <w:bookmarkStart w:id="99" w:name="_Toc429589055"/>
      <w:bookmarkStart w:id="100" w:name="_Toc429589403"/>
      <w:bookmarkStart w:id="101" w:name="_Toc429588708"/>
      <w:bookmarkStart w:id="102" w:name="_Toc429589056"/>
      <w:bookmarkStart w:id="103" w:name="_Toc429589404"/>
      <w:bookmarkStart w:id="104" w:name="_Toc429588709"/>
      <w:bookmarkStart w:id="105" w:name="_Toc429589057"/>
      <w:bookmarkStart w:id="106" w:name="_Toc429589405"/>
      <w:bookmarkStart w:id="107" w:name="_Toc429588710"/>
      <w:bookmarkStart w:id="108" w:name="_Toc429589058"/>
      <w:bookmarkStart w:id="109" w:name="_Toc429589406"/>
      <w:bookmarkStart w:id="110" w:name="_Toc429588711"/>
      <w:bookmarkStart w:id="111" w:name="_Toc429589059"/>
      <w:bookmarkStart w:id="112" w:name="_Toc429589407"/>
      <w:bookmarkStart w:id="113" w:name="_Toc429588712"/>
      <w:bookmarkStart w:id="114" w:name="_Toc429589060"/>
      <w:bookmarkStart w:id="115" w:name="_Toc429589408"/>
      <w:bookmarkStart w:id="116" w:name="_Toc429588713"/>
      <w:bookmarkStart w:id="117" w:name="_Toc429589061"/>
      <w:bookmarkStart w:id="118" w:name="_Toc429589409"/>
      <w:bookmarkStart w:id="119" w:name="_Toc429588714"/>
      <w:bookmarkStart w:id="120" w:name="_Toc429589062"/>
      <w:bookmarkStart w:id="121" w:name="_Toc429589410"/>
      <w:bookmarkStart w:id="122" w:name="_Toc429588715"/>
      <w:bookmarkStart w:id="123" w:name="_Toc429589063"/>
      <w:bookmarkStart w:id="124" w:name="_Toc429589411"/>
      <w:bookmarkStart w:id="125" w:name="_Toc429588717"/>
      <w:bookmarkStart w:id="126" w:name="_Toc429589065"/>
      <w:bookmarkStart w:id="127" w:name="_Toc429589413"/>
      <w:bookmarkStart w:id="128" w:name="_Toc429588718"/>
      <w:bookmarkStart w:id="129" w:name="_Toc429589066"/>
      <w:bookmarkStart w:id="130" w:name="_Toc429589414"/>
      <w:bookmarkStart w:id="131" w:name="_Toc429588719"/>
      <w:bookmarkStart w:id="132" w:name="_Toc429589067"/>
      <w:bookmarkStart w:id="133" w:name="_Toc429589415"/>
      <w:bookmarkStart w:id="134" w:name="_Toc429588720"/>
      <w:bookmarkStart w:id="135" w:name="_Toc429589068"/>
      <w:bookmarkStart w:id="136" w:name="_Toc429589416"/>
      <w:bookmarkStart w:id="137" w:name="_Toc429588721"/>
      <w:bookmarkStart w:id="138" w:name="_Toc429589069"/>
      <w:bookmarkStart w:id="139" w:name="_Toc429589417"/>
      <w:bookmarkStart w:id="140" w:name="_Toc429588722"/>
      <w:bookmarkStart w:id="141" w:name="_Toc429589070"/>
      <w:bookmarkStart w:id="142" w:name="_Toc429589418"/>
      <w:bookmarkStart w:id="143" w:name="_Toc429588723"/>
      <w:bookmarkStart w:id="144" w:name="_Toc429589071"/>
      <w:bookmarkStart w:id="145" w:name="_Toc429589419"/>
      <w:bookmarkStart w:id="146" w:name="_Toc429588724"/>
      <w:bookmarkStart w:id="147" w:name="_Toc429589072"/>
      <w:bookmarkStart w:id="148" w:name="_Toc429589420"/>
      <w:bookmarkStart w:id="149" w:name="_Toc429588725"/>
      <w:bookmarkStart w:id="150" w:name="_Toc429589073"/>
      <w:bookmarkStart w:id="151" w:name="_Toc429589421"/>
      <w:bookmarkStart w:id="152" w:name="_Toc429588727"/>
      <w:bookmarkStart w:id="153" w:name="_Toc429589075"/>
      <w:bookmarkStart w:id="154" w:name="_Toc429589423"/>
      <w:bookmarkStart w:id="155" w:name="_Toc429588728"/>
      <w:bookmarkStart w:id="156" w:name="_Toc429589076"/>
      <w:bookmarkStart w:id="157" w:name="_Toc429589424"/>
      <w:bookmarkStart w:id="158" w:name="_Toc429588729"/>
      <w:bookmarkStart w:id="159" w:name="_Toc429589077"/>
      <w:bookmarkStart w:id="160" w:name="_Toc429589425"/>
      <w:bookmarkStart w:id="161" w:name="_Toc429588730"/>
      <w:bookmarkStart w:id="162" w:name="_Toc429589078"/>
      <w:bookmarkStart w:id="163" w:name="_Toc429589426"/>
      <w:bookmarkStart w:id="164" w:name="_Toc429588731"/>
      <w:bookmarkStart w:id="165" w:name="_Toc429589079"/>
      <w:bookmarkStart w:id="166" w:name="_Toc429589427"/>
      <w:bookmarkStart w:id="167" w:name="_Toc429588732"/>
      <w:bookmarkStart w:id="168" w:name="_Toc429589080"/>
      <w:bookmarkStart w:id="169" w:name="_Toc429589428"/>
      <w:bookmarkStart w:id="170" w:name="_Toc429588733"/>
      <w:bookmarkStart w:id="171" w:name="_Toc429589081"/>
      <w:bookmarkStart w:id="172" w:name="_Toc429589429"/>
      <w:bookmarkStart w:id="173" w:name="_Toc429588734"/>
      <w:bookmarkStart w:id="174" w:name="_Toc429589082"/>
      <w:bookmarkStart w:id="175" w:name="_Toc429589430"/>
      <w:bookmarkStart w:id="176" w:name="_Toc429588735"/>
      <w:bookmarkStart w:id="177" w:name="_Toc429589083"/>
      <w:bookmarkStart w:id="178" w:name="_Toc429589431"/>
      <w:bookmarkStart w:id="179" w:name="_Toc429588737"/>
      <w:bookmarkStart w:id="180" w:name="_Toc429589085"/>
      <w:bookmarkStart w:id="181" w:name="_Toc429589433"/>
      <w:bookmarkStart w:id="182" w:name="_Toc429588738"/>
      <w:bookmarkStart w:id="183" w:name="_Toc429589086"/>
      <w:bookmarkStart w:id="184" w:name="_Toc429589434"/>
      <w:bookmarkStart w:id="185" w:name="_Toc429588739"/>
      <w:bookmarkStart w:id="186" w:name="_Toc429589087"/>
      <w:bookmarkStart w:id="187" w:name="_Toc429589435"/>
      <w:bookmarkStart w:id="188" w:name="_Toc429588740"/>
      <w:bookmarkStart w:id="189" w:name="_Toc429589088"/>
      <w:bookmarkStart w:id="190" w:name="_Toc429589436"/>
      <w:bookmarkStart w:id="191" w:name="_Toc429588741"/>
      <w:bookmarkStart w:id="192" w:name="_Toc429589089"/>
      <w:bookmarkStart w:id="193" w:name="_Toc429589437"/>
      <w:bookmarkStart w:id="194" w:name="_Toc429588742"/>
      <w:bookmarkStart w:id="195" w:name="_Toc429589090"/>
      <w:bookmarkStart w:id="196" w:name="_Toc429589438"/>
      <w:bookmarkStart w:id="197" w:name="_Toc429588743"/>
      <w:bookmarkStart w:id="198" w:name="_Toc429589091"/>
      <w:bookmarkStart w:id="199" w:name="_Toc429589439"/>
      <w:bookmarkStart w:id="200" w:name="_Toc429588744"/>
      <w:bookmarkStart w:id="201" w:name="_Toc429589092"/>
      <w:bookmarkStart w:id="202" w:name="_Toc429589440"/>
      <w:bookmarkStart w:id="203" w:name="_Toc429588745"/>
      <w:bookmarkStart w:id="204" w:name="_Toc429589093"/>
      <w:bookmarkStart w:id="205" w:name="_Toc429589441"/>
      <w:bookmarkStart w:id="206" w:name="_Toc429588747"/>
      <w:bookmarkStart w:id="207" w:name="_Toc429589095"/>
      <w:bookmarkStart w:id="208" w:name="_Toc429589443"/>
      <w:bookmarkStart w:id="209" w:name="_Toc429588748"/>
      <w:bookmarkStart w:id="210" w:name="_Toc429589096"/>
      <w:bookmarkStart w:id="211" w:name="_Toc429589444"/>
      <w:bookmarkStart w:id="212" w:name="_Toc429588749"/>
      <w:bookmarkStart w:id="213" w:name="_Toc429589097"/>
      <w:bookmarkStart w:id="214" w:name="_Toc429589445"/>
      <w:bookmarkStart w:id="215" w:name="_Toc429588750"/>
      <w:bookmarkStart w:id="216" w:name="_Toc429589098"/>
      <w:bookmarkStart w:id="217" w:name="_Toc429589446"/>
      <w:bookmarkStart w:id="218" w:name="_Toc429588751"/>
      <w:bookmarkStart w:id="219" w:name="_Toc429589099"/>
      <w:bookmarkStart w:id="220" w:name="_Toc429589447"/>
      <w:bookmarkStart w:id="221" w:name="_Toc429588752"/>
      <w:bookmarkStart w:id="222" w:name="_Toc429589100"/>
      <w:bookmarkStart w:id="223" w:name="_Toc429589448"/>
      <w:bookmarkStart w:id="224" w:name="_Toc429588753"/>
      <w:bookmarkStart w:id="225" w:name="_Toc429589101"/>
      <w:bookmarkStart w:id="226" w:name="_Toc429589449"/>
      <w:bookmarkStart w:id="227" w:name="_Toc429588754"/>
      <w:bookmarkStart w:id="228" w:name="_Toc429589102"/>
      <w:bookmarkStart w:id="229" w:name="_Toc429589450"/>
      <w:bookmarkStart w:id="230" w:name="_Toc429588755"/>
      <w:bookmarkStart w:id="231" w:name="_Toc429589103"/>
      <w:bookmarkStart w:id="232" w:name="_Toc429589451"/>
      <w:bookmarkStart w:id="233" w:name="_Toc429588757"/>
      <w:bookmarkStart w:id="234" w:name="_Toc429589105"/>
      <w:bookmarkStart w:id="235" w:name="_Toc429589453"/>
      <w:bookmarkStart w:id="236" w:name="_Toc429588758"/>
      <w:bookmarkStart w:id="237" w:name="_Toc429589106"/>
      <w:bookmarkStart w:id="238" w:name="_Toc429589454"/>
      <w:bookmarkStart w:id="239" w:name="_Toc429588759"/>
      <w:bookmarkStart w:id="240" w:name="_Toc429589107"/>
      <w:bookmarkStart w:id="241" w:name="_Toc429589455"/>
      <w:bookmarkStart w:id="242" w:name="_Toc429588760"/>
      <w:bookmarkStart w:id="243" w:name="_Toc429589108"/>
      <w:bookmarkStart w:id="244" w:name="_Toc429589456"/>
      <w:bookmarkStart w:id="245" w:name="_Toc429588761"/>
      <w:bookmarkStart w:id="246" w:name="_Toc429589109"/>
      <w:bookmarkStart w:id="247" w:name="_Toc429589457"/>
      <w:bookmarkStart w:id="248" w:name="_Toc429588762"/>
      <w:bookmarkStart w:id="249" w:name="_Toc429589110"/>
      <w:bookmarkStart w:id="250" w:name="_Toc429589458"/>
      <w:bookmarkStart w:id="251" w:name="_Toc429588763"/>
      <w:bookmarkStart w:id="252" w:name="_Toc429589111"/>
      <w:bookmarkStart w:id="253" w:name="_Toc429589459"/>
      <w:bookmarkStart w:id="254" w:name="_Toc429588764"/>
      <w:bookmarkStart w:id="255" w:name="_Toc429589112"/>
      <w:bookmarkStart w:id="256" w:name="_Toc429589460"/>
      <w:bookmarkStart w:id="257" w:name="_Toc429588765"/>
      <w:bookmarkStart w:id="258" w:name="_Toc429589113"/>
      <w:bookmarkStart w:id="259" w:name="_Toc429589461"/>
      <w:bookmarkStart w:id="260" w:name="_Toc429588767"/>
      <w:bookmarkStart w:id="261" w:name="_Toc429589115"/>
      <w:bookmarkStart w:id="262" w:name="_Toc429589463"/>
      <w:bookmarkStart w:id="263" w:name="_Toc429588768"/>
      <w:bookmarkStart w:id="264" w:name="_Toc429589116"/>
      <w:bookmarkStart w:id="265" w:name="_Toc429589464"/>
      <w:bookmarkStart w:id="266" w:name="_Toc429588769"/>
      <w:bookmarkStart w:id="267" w:name="_Toc429589117"/>
      <w:bookmarkStart w:id="268" w:name="_Toc429589465"/>
      <w:bookmarkStart w:id="269" w:name="_Toc429588770"/>
      <w:bookmarkStart w:id="270" w:name="_Toc429589118"/>
      <w:bookmarkStart w:id="271" w:name="_Toc429589466"/>
      <w:bookmarkStart w:id="272" w:name="_Toc429588771"/>
      <w:bookmarkStart w:id="273" w:name="_Toc429589119"/>
      <w:bookmarkStart w:id="274" w:name="_Toc429589467"/>
      <w:bookmarkStart w:id="275" w:name="_Toc429588772"/>
      <w:bookmarkStart w:id="276" w:name="_Toc429589120"/>
      <w:bookmarkStart w:id="277" w:name="_Toc429589468"/>
      <w:bookmarkStart w:id="278" w:name="_Toc429588773"/>
      <w:bookmarkStart w:id="279" w:name="_Toc429589121"/>
      <w:bookmarkStart w:id="280" w:name="_Toc429589469"/>
      <w:bookmarkStart w:id="281" w:name="_Toc429588774"/>
      <w:bookmarkStart w:id="282" w:name="_Toc429589122"/>
      <w:bookmarkStart w:id="283" w:name="_Toc429589470"/>
      <w:bookmarkStart w:id="284" w:name="_Toc429588775"/>
      <w:bookmarkStart w:id="285" w:name="_Toc429589123"/>
      <w:bookmarkStart w:id="286" w:name="_Toc429589471"/>
      <w:bookmarkStart w:id="287" w:name="_Toc429588777"/>
      <w:bookmarkStart w:id="288" w:name="_Toc429589125"/>
      <w:bookmarkStart w:id="289" w:name="_Toc429589473"/>
      <w:bookmarkStart w:id="290" w:name="_Toc429588778"/>
      <w:bookmarkStart w:id="291" w:name="_Toc429589126"/>
      <w:bookmarkStart w:id="292" w:name="_Toc429589474"/>
      <w:bookmarkStart w:id="293" w:name="_Toc429588779"/>
      <w:bookmarkStart w:id="294" w:name="_Toc429589127"/>
      <w:bookmarkStart w:id="295" w:name="_Toc429589475"/>
      <w:bookmarkStart w:id="296" w:name="_Toc429588780"/>
      <w:bookmarkStart w:id="297" w:name="_Toc429589128"/>
      <w:bookmarkStart w:id="298" w:name="_Toc429589476"/>
      <w:bookmarkStart w:id="299" w:name="_Toc429588781"/>
      <w:bookmarkStart w:id="300" w:name="_Toc429589129"/>
      <w:bookmarkStart w:id="301" w:name="_Toc429589477"/>
      <w:bookmarkStart w:id="302" w:name="_Toc429588782"/>
      <w:bookmarkStart w:id="303" w:name="_Toc429589130"/>
      <w:bookmarkStart w:id="304" w:name="_Toc429589478"/>
      <w:bookmarkStart w:id="305" w:name="_Toc429588783"/>
      <w:bookmarkStart w:id="306" w:name="_Toc429589131"/>
      <w:bookmarkStart w:id="307" w:name="_Toc429589479"/>
      <w:bookmarkStart w:id="308" w:name="_Toc429588784"/>
      <w:bookmarkStart w:id="309" w:name="_Toc429589132"/>
      <w:bookmarkStart w:id="310" w:name="_Toc429589480"/>
      <w:bookmarkStart w:id="311" w:name="_Toc429588785"/>
      <w:bookmarkStart w:id="312" w:name="_Toc429589133"/>
      <w:bookmarkStart w:id="313" w:name="_Toc429589481"/>
      <w:bookmarkStart w:id="314" w:name="_Toc429588787"/>
      <w:bookmarkStart w:id="315" w:name="_Toc429589135"/>
      <w:bookmarkStart w:id="316" w:name="_Toc429589483"/>
      <w:bookmarkStart w:id="317" w:name="_Toc429588788"/>
      <w:bookmarkStart w:id="318" w:name="_Toc429589136"/>
      <w:bookmarkStart w:id="319" w:name="_Toc429589484"/>
      <w:bookmarkStart w:id="320" w:name="_Toc429588789"/>
      <w:bookmarkStart w:id="321" w:name="_Toc429589137"/>
      <w:bookmarkStart w:id="322" w:name="_Toc429589485"/>
      <w:bookmarkStart w:id="323" w:name="_Toc429588790"/>
      <w:bookmarkStart w:id="324" w:name="_Toc429589138"/>
      <w:bookmarkStart w:id="325" w:name="_Toc429589486"/>
      <w:bookmarkStart w:id="326" w:name="_Toc429588791"/>
      <w:bookmarkStart w:id="327" w:name="_Toc429589139"/>
      <w:bookmarkStart w:id="328" w:name="_Toc429589487"/>
      <w:bookmarkStart w:id="329" w:name="_Toc429588792"/>
      <w:bookmarkStart w:id="330" w:name="_Toc429589140"/>
      <w:bookmarkStart w:id="331" w:name="_Toc429589488"/>
      <w:bookmarkStart w:id="332" w:name="_Toc429588793"/>
      <w:bookmarkStart w:id="333" w:name="_Toc429589141"/>
      <w:bookmarkStart w:id="334" w:name="_Toc429589489"/>
      <w:bookmarkStart w:id="335" w:name="_Toc429588794"/>
      <w:bookmarkStart w:id="336" w:name="_Toc429589142"/>
      <w:bookmarkStart w:id="337" w:name="_Toc429589490"/>
      <w:bookmarkStart w:id="338" w:name="_Toc429588795"/>
      <w:bookmarkStart w:id="339" w:name="_Toc429589143"/>
      <w:bookmarkStart w:id="340" w:name="_Toc429589491"/>
      <w:bookmarkStart w:id="341" w:name="_Toc429588797"/>
      <w:bookmarkStart w:id="342" w:name="_Toc429589145"/>
      <w:bookmarkStart w:id="343" w:name="_Toc429589493"/>
      <w:bookmarkStart w:id="344" w:name="_Toc429588798"/>
      <w:bookmarkStart w:id="345" w:name="_Toc429589146"/>
      <w:bookmarkStart w:id="346" w:name="_Toc429589494"/>
      <w:bookmarkStart w:id="347" w:name="_Toc429588799"/>
      <w:bookmarkStart w:id="348" w:name="_Toc429589147"/>
      <w:bookmarkStart w:id="349" w:name="_Toc429589495"/>
      <w:bookmarkStart w:id="350" w:name="_Toc429588800"/>
      <w:bookmarkStart w:id="351" w:name="_Toc429589148"/>
      <w:bookmarkStart w:id="352" w:name="_Toc429589496"/>
      <w:bookmarkStart w:id="353" w:name="_Toc429588801"/>
      <w:bookmarkStart w:id="354" w:name="_Toc429589149"/>
      <w:bookmarkStart w:id="355" w:name="_Toc429589497"/>
      <w:bookmarkStart w:id="356" w:name="_Toc429588802"/>
      <w:bookmarkStart w:id="357" w:name="_Toc429589150"/>
      <w:bookmarkStart w:id="358" w:name="_Toc429589498"/>
      <w:bookmarkStart w:id="359" w:name="_Toc429588803"/>
      <w:bookmarkStart w:id="360" w:name="_Toc429589151"/>
      <w:bookmarkStart w:id="361" w:name="_Toc429589499"/>
      <w:bookmarkStart w:id="362" w:name="_Toc429588804"/>
      <w:bookmarkStart w:id="363" w:name="_Toc429589152"/>
      <w:bookmarkStart w:id="364" w:name="_Toc429589500"/>
      <w:bookmarkStart w:id="365" w:name="_Toc429588805"/>
      <w:bookmarkStart w:id="366" w:name="_Toc429589153"/>
      <w:bookmarkStart w:id="367" w:name="_Toc429589501"/>
      <w:bookmarkStart w:id="368" w:name="_Toc429588807"/>
      <w:bookmarkStart w:id="369" w:name="_Toc429589155"/>
      <w:bookmarkStart w:id="370" w:name="_Toc429589503"/>
      <w:bookmarkStart w:id="371" w:name="_Toc429588808"/>
      <w:bookmarkStart w:id="372" w:name="_Toc429589156"/>
      <w:bookmarkStart w:id="373" w:name="_Toc429589504"/>
      <w:bookmarkStart w:id="374" w:name="_Toc429588809"/>
      <w:bookmarkStart w:id="375" w:name="_Toc429589157"/>
      <w:bookmarkStart w:id="376" w:name="_Toc429589505"/>
      <w:bookmarkStart w:id="377" w:name="_Toc429588810"/>
      <w:bookmarkStart w:id="378" w:name="_Toc429589158"/>
      <w:bookmarkStart w:id="379" w:name="_Toc429589506"/>
      <w:bookmarkStart w:id="380" w:name="_Toc429588811"/>
      <w:bookmarkStart w:id="381" w:name="_Toc429589159"/>
      <w:bookmarkStart w:id="382" w:name="_Toc429589507"/>
      <w:bookmarkStart w:id="383" w:name="_Toc429588812"/>
      <w:bookmarkStart w:id="384" w:name="_Toc429589160"/>
      <w:bookmarkStart w:id="385" w:name="_Toc429589508"/>
      <w:bookmarkStart w:id="386" w:name="_Toc429588813"/>
      <w:bookmarkStart w:id="387" w:name="_Toc429589161"/>
      <w:bookmarkStart w:id="388" w:name="_Toc429589509"/>
      <w:bookmarkStart w:id="389" w:name="_Toc429588814"/>
      <w:bookmarkStart w:id="390" w:name="_Toc429589162"/>
      <w:bookmarkStart w:id="391" w:name="_Toc429589510"/>
      <w:bookmarkStart w:id="392" w:name="_Toc429588815"/>
      <w:bookmarkStart w:id="393" w:name="_Toc429589163"/>
      <w:bookmarkStart w:id="394" w:name="_Toc429589511"/>
      <w:bookmarkStart w:id="395" w:name="_Toc429588817"/>
      <w:bookmarkStart w:id="396" w:name="_Toc429589165"/>
      <w:bookmarkStart w:id="397" w:name="_Toc429589513"/>
      <w:bookmarkStart w:id="398" w:name="_Toc429588818"/>
      <w:bookmarkStart w:id="399" w:name="_Toc429589166"/>
      <w:bookmarkStart w:id="400" w:name="_Toc429589514"/>
      <w:bookmarkStart w:id="401" w:name="_Toc429588819"/>
      <w:bookmarkStart w:id="402" w:name="_Toc429589167"/>
      <w:bookmarkStart w:id="403" w:name="_Toc429589515"/>
      <w:bookmarkStart w:id="404" w:name="_Toc429588820"/>
      <w:bookmarkStart w:id="405" w:name="_Toc429589168"/>
      <w:bookmarkStart w:id="406" w:name="_Toc429589516"/>
      <w:bookmarkStart w:id="407" w:name="_Toc429588821"/>
      <w:bookmarkStart w:id="408" w:name="_Toc429589169"/>
      <w:bookmarkStart w:id="409" w:name="_Toc429589517"/>
      <w:bookmarkStart w:id="410" w:name="_Toc429588822"/>
      <w:bookmarkStart w:id="411" w:name="_Toc429589170"/>
      <w:bookmarkStart w:id="412" w:name="_Toc429589518"/>
      <w:bookmarkStart w:id="413" w:name="_Toc429588823"/>
      <w:bookmarkStart w:id="414" w:name="_Toc429589171"/>
      <w:bookmarkStart w:id="415" w:name="_Toc429589519"/>
      <w:bookmarkStart w:id="416" w:name="_Toc429588824"/>
      <w:bookmarkStart w:id="417" w:name="_Toc429589172"/>
      <w:bookmarkStart w:id="418" w:name="_Toc429589520"/>
      <w:bookmarkStart w:id="419" w:name="_Toc429588825"/>
      <w:bookmarkStart w:id="420" w:name="_Toc429589173"/>
      <w:bookmarkStart w:id="421" w:name="_Toc429589521"/>
      <w:bookmarkStart w:id="422" w:name="_Toc429588827"/>
      <w:bookmarkStart w:id="423" w:name="_Toc429589175"/>
      <w:bookmarkStart w:id="424" w:name="_Toc429589523"/>
      <w:bookmarkStart w:id="425" w:name="_Toc429588828"/>
      <w:bookmarkStart w:id="426" w:name="_Toc429589176"/>
      <w:bookmarkStart w:id="427" w:name="_Toc429589524"/>
      <w:bookmarkStart w:id="428" w:name="_Toc429588829"/>
      <w:bookmarkStart w:id="429" w:name="_Toc429589177"/>
      <w:bookmarkStart w:id="430" w:name="_Toc429589525"/>
      <w:bookmarkStart w:id="431" w:name="_Toc429588830"/>
      <w:bookmarkStart w:id="432" w:name="_Toc429589178"/>
      <w:bookmarkStart w:id="433" w:name="_Toc429589526"/>
      <w:bookmarkStart w:id="434" w:name="_Toc429588831"/>
      <w:bookmarkStart w:id="435" w:name="_Toc429589179"/>
      <w:bookmarkStart w:id="436" w:name="_Toc429589527"/>
      <w:bookmarkStart w:id="437" w:name="_Toc429588832"/>
      <w:bookmarkStart w:id="438" w:name="_Toc429589180"/>
      <w:bookmarkStart w:id="439" w:name="_Toc429589528"/>
      <w:bookmarkStart w:id="440" w:name="_Toc429588833"/>
      <w:bookmarkStart w:id="441" w:name="_Toc429589181"/>
      <w:bookmarkStart w:id="442" w:name="_Toc429589529"/>
      <w:bookmarkStart w:id="443" w:name="_Toc429588834"/>
      <w:bookmarkStart w:id="444" w:name="_Toc429589182"/>
      <w:bookmarkStart w:id="445" w:name="_Toc429589530"/>
      <w:bookmarkStart w:id="446" w:name="_Toc429588835"/>
      <w:bookmarkStart w:id="447" w:name="_Toc429589183"/>
      <w:bookmarkStart w:id="448" w:name="_Toc429589531"/>
      <w:bookmarkStart w:id="449" w:name="_Toc429588837"/>
      <w:bookmarkStart w:id="450" w:name="_Toc429589185"/>
      <w:bookmarkStart w:id="451" w:name="_Toc429589533"/>
      <w:bookmarkStart w:id="452" w:name="_Toc429588838"/>
      <w:bookmarkStart w:id="453" w:name="_Toc429589186"/>
      <w:bookmarkStart w:id="454" w:name="_Toc429589534"/>
      <w:bookmarkStart w:id="455" w:name="_Toc429588839"/>
      <w:bookmarkStart w:id="456" w:name="_Toc429589187"/>
      <w:bookmarkStart w:id="457" w:name="_Toc429589535"/>
      <w:bookmarkStart w:id="458" w:name="_Toc429588840"/>
      <w:bookmarkStart w:id="459" w:name="_Toc429589188"/>
      <w:bookmarkStart w:id="460" w:name="_Toc429589536"/>
      <w:bookmarkStart w:id="461" w:name="_Toc429588841"/>
      <w:bookmarkStart w:id="462" w:name="_Toc429589189"/>
      <w:bookmarkStart w:id="463" w:name="_Toc429589537"/>
      <w:bookmarkStart w:id="464" w:name="_Toc429588842"/>
      <w:bookmarkStart w:id="465" w:name="_Toc429589190"/>
      <w:bookmarkStart w:id="466" w:name="_Toc429589538"/>
      <w:bookmarkStart w:id="467" w:name="_Toc429588843"/>
      <w:bookmarkStart w:id="468" w:name="_Toc429589191"/>
      <w:bookmarkStart w:id="469" w:name="_Toc429589539"/>
      <w:bookmarkStart w:id="470" w:name="_Toc429588844"/>
      <w:bookmarkStart w:id="471" w:name="_Toc429589192"/>
      <w:bookmarkStart w:id="472" w:name="_Toc429589540"/>
      <w:bookmarkStart w:id="473" w:name="_Toc429588845"/>
      <w:bookmarkStart w:id="474" w:name="_Toc429589193"/>
      <w:bookmarkStart w:id="475" w:name="_Toc429589541"/>
      <w:bookmarkStart w:id="476" w:name="_Toc429588847"/>
      <w:bookmarkStart w:id="477" w:name="_Toc429589195"/>
      <w:bookmarkStart w:id="478" w:name="_Toc429589543"/>
      <w:bookmarkStart w:id="479" w:name="_Toc429588848"/>
      <w:bookmarkStart w:id="480" w:name="_Toc429589196"/>
      <w:bookmarkStart w:id="481" w:name="_Toc429589544"/>
      <w:bookmarkStart w:id="482" w:name="_Toc429588849"/>
      <w:bookmarkStart w:id="483" w:name="_Toc429589197"/>
      <w:bookmarkStart w:id="484" w:name="_Toc429589545"/>
      <w:bookmarkStart w:id="485" w:name="_Toc429588850"/>
      <w:bookmarkStart w:id="486" w:name="_Toc429589198"/>
      <w:bookmarkStart w:id="487" w:name="_Toc429589546"/>
      <w:bookmarkStart w:id="488" w:name="_Toc429588851"/>
      <w:bookmarkStart w:id="489" w:name="_Toc429589199"/>
      <w:bookmarkStart w:id="490" w:name="_Toc429589547"/>
      <w:bookmarkStart w:id="491" w:name="_Toc429588852"/>
      <w:bookmarkStart w:id="492" w:name="_Toc429589200"/>
      <w:bookmarkStart w:id="493" w:name="_Toc429589548"/>
      <w:bookmarkStart w:id="494" w:name="_Toc429588853"/>
      <w:bookmarkStart w:id="495" w:name="_Toc429589201"/>
      <w:bookmarkStart w:id="496" w:name="_Toc429589549"/>
      <w:bookmarkStart w:id="497" w:name="_Toc429588854"/>
      <w:bookmarkStart w:id="498" w:name="_Toc429589202"/>
      <w:bookmarkStart w:id="499" w:name="_Toc429589550"/>
      <w:bookmarkStart w:id="500" w:name="_Toc429588855"/>
      <w:bookmarkStart w:id="501" w:name="_Toc429589203"/>
      <w:bookmarkStart w:id="502" w:name="_Toc429589551"/>
      <w:bookmarkStart w:id="503" w:name="_Toc429588857"/>
      <w:bookmarkStart w:id="504" w:name="_Toc429589205"/>
      <w:bookmarkStart w:id="505" w:name="_Toc429589553"/>
      <w:bookmarkStart w:id="506" w:name="_Toc429588858"/>
      <w:bookmarkStart w:id="507" w:name="_Toc429589206"/>
      <w:bookmarkStart w:id="508" w:name="_Toc429589554"/>
      <w:bookmarkStart w:id="509" w:name="_Toc429588859"/>
      <w:bookmarkStart w:id="510" w:name="_Toc429589207"/>
      <w:bookmarkStart w:id="511" w:name="_Toc429589555"/>
      <w:bookmarkStart w:id="512" w:name="_Toc429588860"/>
      <w:bookmarkStart w:id="513" w:name="_Toc429589208"/>
      <w:bookmarkStart w:id="514" w:name="_Toc429589556"/>
      <w:bookmarkStart w:id="515" w:name="_Toc429588861"/>
      <w:bookmarkStart w:id="516" w:name="_Toc429589209"/>
      <w:bookmarkStart w:id="517" w:name="_Toc429589557"/>
      <w:bookmarkStart w:id="518" w:name="_Toc429588862"/>
      <w:bookmarkStart w:id="519" w:name="_Toc429589210"/>
      <w:bookmarkStart w:id="520" w:name="_Toc429589558"/>
      <w:bookmarkStart w:id="521" w:name="_Toc429588863"/>
      <w:bookmarkStart w:id="522" w:name="_Toc429589211"/>
      <w:bookmarkStart w:id="523" w:name="_Toc429589559"/>
      <w:bookmarkStart w:id="524" w:name="_Toc429588864"/>
      <w:bookmarkStart w:id="525" w:name="_Toc429589212"/>
      <w:bookmarkStart w:id="526" w:name="_Toc429589560"/>
      <w:bookmarkStart w:id="527" w:name="_Toc429588865"/>
      <w:bookmarkStart w:id="528" w:name="_Toc429589213"/>
      <w:bookmarkStart w:id="529" w:name="_Toc429589561"/>
      <w:bookmarkStart w:id="530" w:name="_Toc429588867"/>
      <w:bookmarkStart w:id="531" w:name="_Toc429589215"/>
      <w:bookmarkStart w:id="532" w:name="_Toc429589563"/>
      <w:bookmarkStart w:id="533" w:name="_Toc429588868"/>
      <w:bookmarkStart w:id="534" w:name="_Toc429589216"/>
      <w:bookmarkStart w:id="535" w:name="_Toc429589564"/>
      <w:bookmarkStart w:id="536" w:name="_Toc429588869"/>
      <w:bookmarkStart w:id="537" w:name="_Toc429589217"/>
      <w:bookmarkStart w:id="538" w:name="_Toc429589565"/>
      <w:bookmarkStart w:id="539" w:name="_Toc429588870"/>
      <w:bookmarkStart w:id="540" w:name="_Toc429589218"/>
      <w:bookmarkStart w:id="541" w:name="_Toc429589566"/>
      <w:bookmarkStart w:id="542" w:name="_Toc429588871"/>
      <w:bookmarkStart w:id="543" w:name="_Toc429589219"/>
      <w:bookmarkStart w:id="544" w:name="_Toc429589567"/>
      <w:bookmarkStart w:id="545" w:name="_Toc429588872"/>
      <w:bookmarkStart w:id="546" w:name="_Toc429589220"/>
      <w:bookmarkStart w:id="547" w:name="_Toc429589568"/>
      <w:bookmarkStart w:id="548" w:name="_Toc429588873"/>
      <w:bookmarkStart w:id="549" w:name="_Toc429589221"/>
      <w:bookmarkStart w:id="550" w:name="_Toc429589569"/>
      <w:bookmarkStart w:id="551" w:name="_Toc429588874"/>
      <w:bookmarkStart w:id="552" w:name="_Toc429589222"/>
      <w:bookmarkStart w:id="553" w:name="_Toc429589570"/>
      <w:bookmarkStart w:id="554" w:name="_Toc429588875"/>
      <w:bookmarkStart w:id="555" w:name="_Toc429589223"/>
      <w:bookmarkStart w:id="556" w:name="_Toc429589571"/>
      <w:bookmarkStart w:id="557" w:name="_Toc429588877"/>
      <w:bookmarkStart w:id="558" w:name="_Toc429589225"/>
      <w:bookmarkStart w:id="559" w:name="_Toc429589573"/>
      <w:bookmarkStart w:id="560" w:name="_Toc429588878"/>
      <w:bookmarkStart w:id="561" w:name="_Toc429589226"/>
      <w:bookmarkStart w:id="562" w:name="_Toc429589574"/>
      <w:bookmarkStart w:id="563" w:name="_Toc429588879"/>
      <w:bookmarkStart w:id="564" w:name="_Toc429589227"/>
      <w:bookmarkStart w:id="565" w:name="_Toc429589575"/>
      <w:bookmarkStart w:id="566" w:name="_Toc429588880"/>
      <w:bookmarkStart w:id="567" w:name="_Toc429589228"/>
      <w:bookmarkStart w:id="568" w:name="_Toc429589576"/>
      <w:bookmarkStart w:id="569" w:name="_Toc429588881"/>
      <w:bookmarkStart w:id="570" w:name="_Toc429589229"/>
      <w:bookmarkStart w:id="571" w:name="_Toc429589577"/>
      <w:bookmarkStart w:id="572" w:name="_Toc429588882"/>
      <w:bookmarkStart w:id="573" w:name="_Toc429589230"/>
      <w:bookmarkStart w:id="574" w:name="_Toc429589578"/>
      <w:bookmarkStart w:id="575" w:name="_Toc429588883"/>
      <w:bookmarkStart w:id="576" w:name="_Toc429589231"/>
      <w:bookmarkStart w:id="577" w:name="_Toc429589579"/>
      <w:bookmarkStart w:id="578" w:name="_Toc429588884"/>
      <w:bookmarkStart w:id="579" w:name="_Toc429589232"/>
      <w:bookmarkStart w:id="580" w:name="_Toc429589580"/>
      <w:bookmarkStart w:id="581" w:name="_Toc429588885"/>
      <w:bookmarkStart w:id="582" w:name="_Toc429589233"/>
      <w:bookmarkStart w:id="583" w:name="_Toc429589581"/>
      <w:bookmarkStart w:id="584" w:name="_Toc429588887"/>
      <w:bookmarkStart w:id="585" w:name="_Toc429589235"/>
      <w:bookmarkStart w:id="586" w:name="_Toc429589583"/>
      <w:bookmarkStart w:id="587" w:name="_Toc429588888"/>
      <w:bookmarkStart w:id="588" w:name="_Toc429589236"/>
      <w:bookmarkStart w:id="589" w:name="_Toc429589584"/>
      <w:bookmarkStart w:id="590" w:name="_Toc429588889"/>
      <w:bookmarkStart w:id="591" w:name="_Toc429589237"/>
      <w:bookmarkStart w:id="592" w:name="_Toc429589585"/>
      <w:bookmarkStart w:id="593" w:name="_Toc429588890"/>
      <w:bookmarkStart w:id="594" w:name="_Toc429589238"/>
      <w:bookmarkStart w:id="595" w:name="_Toc429589586"/>
      <w:bookmarkStart w:id="596" w:name="_Toc429588891"/>
      <w:bookmarkStart w:id="597" w:name="_Toc429589239"/>
      <w:bookmarkStart w:id="598" w:name="_Toc429589587"/>
      <w:bookmarkStart w:id="599" w:name="_Toc429588892"/>
      <w:bookmarkStart w:id="600" w:name="_Toc429589240"/>
      <w:bookmarkStart w:id="601" w:name="_Toc429589588"/>
      <w:bookmarkStart w:id="602" w:name="_Toc429588893"/>
      <w:bookmarkStart w:id="603" w:name="_Toc429589241"/>
      <w:bookmarkStart w:id="604" w:name="_Toc429589589"/>
      <w:bookmarkStart w:id="605" w:name="_Toc429588894"/>
      <w:bookmarkStart w:id="606" w:name="_Toc429589242"/>
      <w:bookmarkStart w:id="607" w:name="_Toc429589590"/>
      <w:bookmarkStart w:id="608" w:name="_Toc429588895"/>
      <w:bookmarkStart w:id="609" w:name="_Toc429589243"/>
      <w:bookmarkStart w:id="610" w:name="_Toc429589591"/>
      <w:bookmarkStart w:id="611" w:name="_Toc429588897"/>
      <w:bookmarkStart w:id="612" w:name="_Toc429589245"/>
      <w:bookmarkStart w:id="613" w:name="_Toc429589593"/>
      <w:bookmarkStart w:id="614" w:name="_Toc429588898"/>
      <w:bookmarkStart w:id="615" w:name="_Toc429589246"/>
      <w:bookmarkStart w:id="616" w:name="_Toc429589594"/>
      <w:bookmarkStart w:id="617" w:name="_Toc429588899"/>
      <w:bookmarkStart w:id="618" w:name="_Toc429589247"/>
      <w:bookmarkStart w:id="619" w:name="_Toc429589595"/>
      <w:bookmarkStart w:id="620" w:name="_Toc429588900"/>
      <w:bookmarkStart w:id="621" w:name="_Toc429589248"/>
      <w:bookmarkStart w:id="622" w:name="_Toc429589596"/>
      <w:bookmarkStart w:id="623" w:name="_Toc429588901"/>
      <w:bookmarkStart w:id="624" w:name="_Toc429589249"/>
      <w:bookmarkStart w:id="625" w:name="_Toc429589597"/>
      <w:bookmarkStart w:id="626" w:name="_Toc429588902"/>
      <w:bookmarkStart w:id="627" w:name="_Toc429589250"/>
      <w:bookmarkStart w:id="628" w:name="_Toc429589598"/>
      <w:bookmarkStart w:id="629" w:name="_Toc429588903"/>
      <w:bookmarkStart w:id="630" w:name="_Toc429589251"/>
      <w:bookmarkStart w:id="631" w:name="_Toc429589599"/>
      <w:bookmarkStart w:id="632" w:name="_Toc429588904"/>
      <w:bookmarkStart w:id="633" w:name="_Toc429589252"/>
      <w:bookmarkStart w:id="634" w:name="_Toc429589600"/>
      <w:bookmarkStart w:id="635" w:name="_Toc429588905"/>
      <w:bookmarkStart w:id="636" w:name="_Toc429589253"/>
      <w:bookmarkStart w:id="637" w:name="_Toc429589601"/>
      <w:bookmarkStart w:id="638" w:name="_Toc429588907"/>
      <w:bookmarkStart w:id="639" w:name="_Toc429589255"/>
      <w:bookmarkStart w:id="640" w:name="_Toc429589603"/>
      <w:bookmarkStart w:id="641" w:name="_Toc429588908"/>
      <w:bookmarkStart w:id="642" w:name="_Toc429589256"/>
      <w:bookmarkStart w:id="643" w:name="_Toc429589604"/>
      <w:bookmarkStart w:id="644" w:name="_Toc429588909"/>
      <w:bookmarkStart w:id="645" w:name="_Toc429589257"/>
      <w:bookmarkStart w:id="646" w:name="_Toc429589605"/>
      <w:bookmarkStart w:id="647" w:name="_Toc429588910"/>
      <w:bookmarkStart w:id="648" w:name="_Toc429589258"/>
      <w:bookmarkStart w:id="649" w:name="_Toc429589606"/>
      <w:bookmarkStart w:id="650" w:name="_Toc429588911"/>
      <w:bookmarkStart w:id="651" w:name="_Toc429589259"/>
      <w:bookmarkStart w:id="652" w:name="_Toc429589607"/>
      <w:bookmarkStart w:id="653" w:name="_Toc429588912"/>
      <w:bookmarkStart w:id="654" w:name="_Toc429589260"/>
      <w:bookmarkStart w:id="655" w:name="_Toc429589608"/>
      <w:bookmarkStart w:id="656" w:name="_Toc429588913"/>
      <w:bookmarkStart w:id="657" w:name="_Toc429589261"/>
      <w:bookmarkStart w:id="658" w:name="_Toc429589609"/>
      <w:bookmarkStart w:id="659" w:name="_Toc429588914"/>
      <w:bookmarkStart w:id="660" w:name="_Toc429589262"/>
      <w:bookmarkStart w:id="661" w:name="_Toc429589610"/>
      <w:bookmarkStart w:id="662" w:name="_Toc429588915"/>
      <w:bookmarkStart w:id="663" w:name="_Toc429589263"/>
      <w:bookmarkStart w:id="664" w:name="_Toc429589611"/>
      <w:bookmarkStart w:id="665" w:name="_Toc429588917"/>
      <w:bookmarkStart w:id="666" w:name="_Toc429589265"/>
      <w:bookmarkStart w:id="667" w:name="_Toc429589613"/>
      <w:bookmarkStart w:id="668" w:name="_Toc429588918"/>
      <w:bookmarkStart w:id="669" w:name="_Toc429589266"/>
      <w:bookmarkStart w:id="670" w:name="_Toc429589614"/>
      <w:bookmarkStart w:id="671" w:name="_Toc429588919"/>
      <w:bookmarkStart w:id="672" w:name="_Toc429589267"/>
      <w:bookmarkStart w:id="673" w:name="_Toc429589615"/>
      <w:bookmarkStart w:id="674" w:name="_Toc429588920"/>
      <w:bookmarkStart w:id="675" w:name="_Toc429589268"/>
      <w:bookmarkStart w:id="676" w:name="_Toc429589616"/>
      <w:bookmarkStart w:id="677" w:name="_Toc429588921"/>
      <w:bookmarkStart w:id="678" w:name="_Toc429589269"/>
      <w:bookmarkStart w:id="679" w:name="_Toc429589617"/>
      <w:bookmarkStart w:id="680" w:name="_Toc429588922"/>
      <w:bookmarkStart w:id="681" w:name="_Toc429589270"/>
      <w:bookmarkStart w:id="682" w:name="_Toc429589618"/>
      <w:bookmarkStart w:id="683" w:name="_Toc429588923"/>
      <w:bookmarkStart w:id="684" w:name="_Toc429589271"/>
      <w:bookmarkStart w:id="685" w:name="_Toc429589619"/>
      <w:bookmarkStart w:id="686" w:name="_Toc429588924"/>
      <w:bookmarkStart w:id="687" w:name="_Toc429589272"/>
      <w:bookmarkStart w:id="688" w:name="_Toc429589620"/>
      <w:bookmarkStart w:id="689" w:name="_Toc429588925"/>
      <w:bookmarkStart w:id="690" w:name="_Toc429589273"/>
      <w:bookmarkStart w:id="691" w:name="_Toc429589621"/>
      <w:bookmarkStart w:id="692" w:name="_Toc429588927"/>
      <w:bookmarkStart w:id="693" w:name="_Toc429589275"/>
      <w:bookmarkStart w:id="694" w:name="_Toc429589623"/>
      <w:bookmarkStart w:id="695" w:name="_Toc429588928"/>
      <w:bookmarkStart w:id="696" w:name="_Toc429589276"/>
      <w:bookmarkStart w:id="697" w:name="_Toc429589624"/>
      <w:bookmarkStart w:id="698" w:name="_Toc429588929"/>
      <w:bookmarkStart w:id="699" w:name="_Toc429589277"/>
      <w:bookmarkStart w:id="700" w:name="_Toc429589625"/>
      <w:bookmarkStart w:id="701" w:name="_Toc429588930"/>
      <w:bookmarkStart w:id="702" w:name="_Toc429589278"/>
      <w:bookmarkStart w:id="703" w:name="_Toc429589626"/>
      <w:bookmarkStart w:id="704" w:name="_Toc429588931"/>
      <w:bookmarkStart w:id="705" w:name="_Toc429589279"/>
      <w:bookmarkStart w:id="706" w:name="_Toc429589627"/>
      <w:bookmarkStart w:id="707" w:name="_Toc429588932"/>
      <w:bookmarkStart w:id="708" w:name="_Toc429589280"/>
      <w:bookmarkStart w:id="709" w:name="_Toc429589628"/>
      <w:bookmarkStart w:id="710" w:name="_Toc429588933"/>
      <w:bookmarkStart w:id="711" w:name="_Toc429589281"/>
      <w:bookmarkStart w:id="712" w:name="_Toc429589629"/>
      <w:bookmarkStart w:id="713" w:name="_Toc429588934"/>
      <w:bookmarkStart w:id="714" w:name="_Toc429589282"/>
      <w:bookmarkStart w:id="715" w:name="_Toc429589630"/>
      <w:bookmarkStart w:id="716" w:name="_Toc429588935"/>
      <w:bookmarkStart w:id="717" w:name="_Toc429589283"/>
      <w:bookmarkStart w:id="718" w:name="_Toc429589631"/>
      <w:bookmarkStart w:id="719" w:name="_Toc429588937"/>
      <w:bookmarkStart w:id="720" w:name="_Toc429589285"/>
      <w:bookmarkStart w:id="721" w:name="_Toc429589633"/>
      <w:bookmarkStart w:id="722" w:name="_Toc429588938"/>
      <w:bookmarkStart w:id="723" w:name="_Toc429589286"/>
      <w:bookmarkStart w:id="724" w:name="_Toc429589634"/>
      <w:bookmarkStart w:id="725" w:name="_Toc429588939"/>
      <w:bookmarkStart w:id="726" w:name="_Toc429589287"/>
      <w:bookmarkStart w:id="727" w:name="_Toc429589635"/>
      <w:bookmarkStart w:id="728" w:name="_Toc429588940"/>
      <w:bookmarkStart w:id="729" w:name="_Toc429589288"/>
      <w:bookmarkStart w:id="730" w:name="_Toc429589636"/>
      <w:bookmarkStart w:id="731" w:name="_Toc429588941"/>
      <w:bookmarkStart w:id="732" w:name="_Toc429589289"/>
      <w:bookmarkStart w:id="733" w:name="_Toc429589637"/>
      <w:bookmarkStart w:id="734" w:name="_Toc429588942"/>
      <w:bookmarkStart w:id="735" w:name="_Toc429589290"/>
      <w:bookmarkStart w:id="736" w:name="_Toc429589638"/>
      <w:bookmarkStart w:id="737" w:name="_Toc429588943"/>
      <w:bookmarkStart w:id="738" w:name="_Toc429589291"/>
      <w:bookmarkStart w:id="739" w:name="_Toc429589639"/>
      <w:bookmarkStart w:id="740" w:name="_Toc429588944"/>
      <w:bookmarkStart w:id="741" w:name="_Toc429589292"/>
      <w:bookmarkStart w:id="742" w:name="_Toc429589640"/>
      <w:bookmarkStart w:id="743" w:name="_Toc429588945"/>
      <w:bookmarkStart w:id="744" w:name="_Toc429589293"/>
      <w:bookmarkStart w:id="745" w:name="_Toc429589641"/>
      <w:bookmarkStart w:id="746" w:name="_Toc429588947"/>
      <w:bookmarkStart w:id="747" w:name="_Toc429589295"/>
      <w:bookmarkStart w:id="748" w:name="_Toc429589643"/>
      <w:bookmarkStart w:id="749" w:name="_Toc429588948"/>
      <w:bookmarkStart w:id="750" w:name="_Toc429589296"/>
      <w:bookmarkStart w:id="751" w:name="_Toc429589644"/>
      <w:bookmarkStart w:id="752" w:name="_Toc429588949"/>
      <w:bookmarkStart w:id="753" w:name="_Toc429589297"/>
      <w:bookmarkStart w:id="754" w:name="_Toc429589645"/>
      <w:bookmarkStart w:id="755" w:name="_Toc429588950"/>
      <w:bookmarkStart w:id="756" w:name="_Toc429589298"/>
      <w:bookmarkStart w:id="757" w:name="_Toc429589646"/>
      <w:bookmarkStart w:id="758" w:name="_Toc429588951"/>
      <w:bookmarkStart w:id="759" w:name="_Toc429589299"/>
      <w:bookmarkStart w:id="760" w:name="_Toc429589647"/>
      <w:bookmarkStart w:id="761" w:name="_Toc429588952"/>
      <w:bookmarkStart w:id="762" w:name="_Toc429589300"/>
      <w:bookmarkStart w:id="763" w:name="_Toc429589648"/>
      <w:bookmarkStart w:id="764" w:name="_Toc429588953"/>
      <w:bookmarkStart w:id="765" w:name="_Toc429589301"/>
      <w:bookmarkStart w:id="766" w:name="_Toc429589649"/>
      <w:bookmarkStart w:id="767" w:name="_Toc429588954"/>
      <w:bookmarkStart w:id="768" w:name="_Toc429589302"/>
      <w:bookmarkStart w:id="769" w:name="_Toc429589650"/>
      <w:bookmarkStart w:id="770" w:name="_Toc429588955"/>
      <w:bookmarkStart w:id="771" w:name="_Toc429589303"/>
      <w:bookmarkStart w:id="772" w:name="_Toc429589651"/>
      <w:bookmarkStart w:id="773" w:name="_Toc429588957"/>
      <w:bookmarkStart w:id="774" w:name="_Toc429589305"/>
      <w:bookmarkStart w:id="775" w:name="_Toc429589653"/>
      <w:bookmarkStart w:id="776" w:name="_Toc429588958"/>
      <w:bookmarkStart w:id="777" w:name="_Toc429589306"/>
      <w:bookmarkStart w:id="778" w:name="_Toc429589654"/>
      <w:bookmarkStart w:id="779" w:name="_Toc429588959"/>
      <w:bookmarkStart w:id="780" w:name="_Toc429589307"/>
      <w:bookmarkStart w:id="781" w:name="_Toc429589655"/>
      <w:bookmarkStart w:id="782" w:name="_Toc429588960"/>
      <w:bookmarkStart w:id="783" w:name="_Toc429589308"/>
      <w:bookmarkStart w:id="784" w:name="_Toc429589656"/>
      <w:bookmarkStart w:id="785" w:name="_Toc429588961"/>
      <w:bookmarkStart w:id="786" w:name="_Toc429589309"/>
      <w:bookmarkStart w:id="787" w:name="_Toc429589657"/>
      <w:bookmarkStart w:id="788" w:name="_Toc429588962"/>
      <w:bookmarkStart w:id="789" w:name="_Toc429589310"/>
      <w:bookmarkStart w:id="790" w:name="_Toc429589658"/>
      <w:bookmarkStart w:id="791" w:name="_Toc429588963"/>
      <w:bookmarkStart w:id="792" w:name="_Toc429589311"/>
      <w:bookmarkStart w:id="793" w:name="_Toc429589659"/>
      <w:bookmarkStart w:id="794" w:name="_Toc429588964"/>
      <w:bookmarkStart w:id="795" w:name="_Toc429589312"/>
      <w:bookmarkStart w:id="796" w:name="_Toc429589660"/>
      <w:bookmarkStart w:id="797" w:name="_Toc429588965"/>
      <w:bookmarkStart w:id="798" w:name="_Toc429589313"/>
      <w:bookmarkStart w:id="799" w:name="_Toc429589661"/>
      <w:bookmarkStart w:id="800" w:name="_Toc429588967"/>
      <w:bookmarkStart w:id="801" w:name="_Toc429589315"/>
      <w:bookmarkStart w:id="802" w:name="_Toc429589663"/>
      <w:bookmarkStart w:id="803" w:name="_Toc429588968"/>
      <w:bookmarkStart w:id="804" w:name="_Toc429589316"/>
      <w:bookmarkStart w:id="805" w:name="_Toc429589664"/>
      <w:bookmarkStart w:id="806" w:name="_Toc429588969"/>
      <w:bookmarkStart w:id="807" w:name="_Toc429589317"/>
      <w:bookmarkStart w:id="808" w:name="_Toc429589665"/>
      <w:bookmarkStart w:id="809" w:name="_Toc429588970"/>
      <w:bookmarkStart w:id="810" w:name="_Toc429589318"/>
      <w:bookmarkStart w:id="811" w:name="_Toc429589666"/>
      <w:bookmarkStart w:id="812" w:name="_Toc429588971"/>
      <w:bookmarkStart w:id="813" w:name="_Toc429589319"/>
      <w:bookmarkStart w:id="814" w:name="_Toc429589667"/>
      <w:bookmarkStart w:id="815" w:name="_Toc429588972"/>
      <w:bookmarkStart w:id="816" w:name="_Toc429589320"/>
      <w:bookmarkStart w:id="817" w:name="_Toc429589668"/>
      <w:bookmarkStart w:id="818" w:name="_Toc429588973"/>
      <w:bookmarkStart w:id="819" w:name="_Toc429589321"/>
      <w:bookmarkStart w:id="820" w:name="_Toc429589669"/>
      <w:bookmarkStart w:id="821" w:name="_Toc429588974"/>
      <w:bookmarkStart w:id="822" w:name="_Toc429589322"/>
      <w:bookmarkStart w:id="823" w:name="_Toc429589670"/>
      <w:bookmarkStart w:id="824" w:name="_Toc429588975"/>
      <w:bookmarkStart w:id="825" w:name="_Toc429589323"/>
      <w:bookmarkStart w:id="826" w:name="_Toc429589671"/>
      <w:bookmarkStart w:id="827" w:name="_Toc429588977"/>
      <w:bookmarkStart w:id="828" w:name="_Toc429589325"/>
      <w:bookmarkStart w:id="829" w:name="_Toc429589673"/>
      <w:bookmarkStart w:id="830" w:name="_Toc429588978"/>
      <w:bookmarkStart w:id="831" w:name="_Toc429589326"/>
      <w:bookmarkStart w:id="832" w:name="_Toc429589674"/>
      <w:bookmarkStart w:id="833" w:name="_Toc429588979"/>
      <w:bookmarkStart w:id="834" w:name="_Toc429589327"/>
      <w:bookmarkStart w:id="835" w:name="_Toc429589675"/>
      <w:bookmarkStart w:id="836" w:name="_Toc429588980"/>
      <w:bookmarkStart w:id="837" w:name="_Toc429589328"/>
      <w:bookmarkStart w:id="838" w:name="_Toc429589676"/>
      <w:bookmarkStart w:id="839" w:name="_Toc429588981"/>
      <w:bookmarkStart w:id="840" w:name="_Toc429589329"/>
      <w:bookmarkStart w:id="841" w:name="_Toc429589677"/>
      <w:bookmarkStart w:id="842" w:name="_Toc429588982"/>
      <w:bookmarkStart w:id="843" w:name="_Toc429589330"/>
      <w:bookmarkStart w:id="844" w:name="_Toc429589678"/>
      <w:bookmarkStart w:id="845" w:name="_Toc429588983"/>
      <w:bookmarkStart w:id="846" w:name="_Toc429589331"/>
      <w:bookmarkStart w:id="847" w:name="_Toc429589679"/>
      <w:bookmarkStart w:id="848" w:name="_Toc429588984"/>
      <w:bookmarkStart w:id="849" w:name="_Toc429589332"/>
      <w:bookmarkStart w:id="850" w:name="_Toc429589680"/>
      <w:bookmarkStart w:id="851" w:name="_Toc429588985"/>
      <w:bookmarkStart w:id="852" w:name="_Toc429589333"/>
      <w:bookmarkStart w:id="853" w:name="_Toc429589681"/>
      <w:bookmarkStart w:id="854" w:name="_Toc429588987"/>
      <w:bookmarkStart w:id="855" w:name="_Toc429589335"/>
      <w:bookmarkStart w:id="856" w:name="_Toc429589683"/>
      <w:bookmarkStart w:id="857" w:name="_Toc429588988"/>
      <w:bookmarkStart w:id="858" w:name="_Toc429589336"/>
      <w:bookmarkStart w:id="859" w:name="_Toc429589684"/>
      <w:bookmarkStart w:id="860" w:name="_Toc429588989"/>
      <w:bookmarkStart w:id="861" w:name="_Toc429589337"/>
      <w:bookmarkStart w:id="862" w:name="_Toc429589685"/>
      <w:bookmarkStart w:id="863" w:name="_Toc429588990"/>
      <w:bookmarkStart w:id="864" w:name="_Toc429589338"/>
      <w:bookmarkStart w:id="865" w:name="_Toc429589686"/>
      <w:bookmarkStart w:id="866" w:name="_Toc429588991"/>
      <w:bookmarkStart w:id="867" w:name="_Toc429589339"/>
      <w:bookmarkStart w:id="868" w:name="_Toc429589687"/>
      <w:bookmarkStart w:id="869" w:name="_Toc429588992"/>
      <w:bookmarkStart w:id="870" w:name="_Toc429589340"/>
      <w:bookmarkStart w:id="871" w:name="_Toc429589688"/>
      <w:bookmarkStart w:id="872" w:name="_Toc429588993"/>
      <w:bookmarkStart w:id="873" w:name="_Toc429589341"/>
      <w:bookmarkStart w:id="874" w:name="_Toc429589689"/>
      <w:bookmarkStart w:id="875" w:name="_Toc429588994"/>
      <w:bookmarkStart w:id="876" w:name="_Toc429589342"/>
      <w:bookmarkStart w:id="877" w:name="_Toc429589690"/>
      <w:bookmarkStart w:id="878" w:name="_Toc429588995"/>
      <w:bookmarkStart w:id="879" w:name="_Toc429589343"/>
      <w:bookmarkStart w:id="880" w:name="_Toc429589691"/>
      <w:bookmarkStart w:id="881" w:name="_Toc429164300"/>
      <w:bookmarkStart w:id="882" w:name="_Toc429164532"/>
      <w:bookmarkStart w:id="883" w:name="_Toc429164680"/>
      <w:bookmarkStart w:id="884" w:name="_Toc429545886"/>
      <w:bookmarkStart w:id="885" w:name="_Toc429545952"/>
      <w:bookmarkStart w:id="886" w:name="_Toc429546854"/>
      <w:bookmarkStart w:id="887" w:name="_Toc429548294"/>
      <w:bookmarkStart w:id="888" w:name="_Toc429548450"/>
      <w:bookmarkStart w:id="889" w:name="_Toc429164301"/>
      <w:bookmarkStart w:id="890" w:name="_Toc429164533"/>
      <w:bookmarkStart w:id="891" w:name="_Toc429164681"/>
      <w:bookmarkStart w:id="892" w:name="_Toc429545887"/>
      <w:bookmarkStart w:id="893" w:name="_Toc429545953"/>
      <w:bookmarkStart w:id="894" w:name="_Toc429546855"/>
      <w:bookmarkStart w:id="895" w:name="_Toc429548295"/>
      <w:bookmarkStart w:id="896" w:name="_Toc429548451"/>
      <w:bookmarkStart w:id="897" w:name="_Toc429164302"/>
      <w:bookmarkStart w:id="898" w:name="_Toc429164534"/>
      <w:bookmarkStart w:id="899" w:name="_Toc429164682"/>
      <w:bookmarkStart w:id="900" w:name="_Toc429545888"/>
      <w:bookmarkStart w:id="901" w:name="_Toc429545954"/>
      <w:bookmarkStart w:id="902" w:name="_Toc429546856"/>
      <w:bookmarkStart w:id="903" w:name="_Toc429548296"/>
      <w:bookmarkStart w:id="904" w:name="_Toc429548452"/>
      <w:bookmarkStart w:id="905" w:name="_Toc429164303"/>
      <w:bookmarkStart w:id="906" w:name="_Toc429164535"/>
      <w:bookmarkStart w:id="907" w:name="_Toc429164683"/>
      <w:bookmarkStart w:id="908" w:name="_Toc429545889"/>
      <w:bookmarkStart w:id="909" w:name="_Toc429545955"/>
      <w:bookmarkStart w:id="910" w:name="_Toc429546857"/>
      <w:bookmarkStart w:id="911" w:name="_Toc429548297"/>
      <w:bookmarkStart w:id="912" w:name="_Toc429548453"/>
      <w:bookmarkStart w:id="913" w:name="_Toc429164304"/>
      <w:bookmarkStart w:id="914" w:name="_Toc429164536"/>
      <w:bookmarkStart w:id="915" w:name="_Toc429164684"/>
      <w:bookmarkStart w:id="916" w:name="_Toc429545890"/>
      <w:bookmarkStart w:id="917" w:name="_Toc429545956"/>
      <w:bookmarkStart w:id="918" w:name="_Toc429546858"/>
      <w:bookmarkStart w:id="919" w:name="_Toc429548298"/>
      <w:bookmarkStart w:id="920" w:name="_Toc429548454"/>
      <w:bookmarkStart w:id="921" w:name="_Toc429164305"/>
      <w:bookmarkStart w:id="922" w:name="_Toc429164537"/>
      <w:bookmarkStart w:id="923" w:name="_Toc429164685"/>
      <w:bookmarkStart w:id="924" w:name="_Toc429545891"/>
      <w:bookmarkStart w:id="925" w:name="_Toc429545957"/>
      <w:bookmarkStart w:id="926" w:name="_Toc429546859"/>
      <w:bookmarkStart w:id="927" w:name="_Toc429548299"/>
      <w:bookmarkStart w:id="928" w:name="_Toc429548455"/>
      <w:bookmarkStart w:id="929" w:name="_Toc429164306"/>
      <w:bookmarkStart w:id="930" w:name="_Toc429164538"/>
      <w:bookmarkStart w:id="931" w:name="_Toc429164686"/>
      <w:bookmarkStart w:id="932" w:name="_Toc429545892"/>
      <w:bookmarkStart w:id="933" w:name="_Toc429545958"/>
      <w:bookmarkStart w:id="934" w:name="_Toc429546860"/>
      <w:bookmarkStart w:id="935" w:name="_Toc429548300"/>
      <w:bookmarkStart w:id="936" w:name="_Toc429548456"/>
      <w:bookmarkStart w:id="937" w:name="_Toc429164309"/>
      <w:bookmarkStart w:id="938" w:name="_Toc429164541"/>
      <w:bookmarkStart w:id="939" w:name="_Toc429164689"/>
      <w:bookmarkStart w:id="940" w:name="_Toc429545895"/>
      <w:bookmarkStart w:id="941" w:name="_Toc429545961"/>
      <w:bookmarkStart w:id="942" w:name="_Toc429546863"/>
      <w:bookmarkStart w:id="943" w:name="_Toc429548303"/>
      <w:bookmarkStart w:id="944" w:name="_Toc429548459"/>
      <w:bookmarkStart w:id="945" w:name="_Toc429164310"/>
      <w:bookmarkStart w:id="946" w:name="_Toc429164542"/>
      <w:bookmarkStart w:id="947" w:name="_Toc429164690"/>
      <w:bookmarkStart w:id="948" w:name="_Toc429545896"/>
      <w:bookmarkStart w:id="949" w:name="_Toc429545962"/>
      <w:bookmarkStart w:id="950" w:name="_Toc429546864"/>
      <w:bookmarkStart w:id="951" w:name="_Toc429548304"/>
      <w:bookmarkStart w:id="952" w:name="_Toc429548460"/>
      <w:bookmarkStart w:id="953" w:name="_Toc429164311"/>
      <w:bookmarkStart w:id="954" w:name="_Toc429164543"/>
      <w:bookmarkStart w:id="955" w:name="_Toc429164691"/>
      <w:bookmarkStart w:id="956" w:name="_Toc429545897"/>
      <w:bookmarkStart w:id="957" w:name="_Toc429545963"/>
      <w:bookmarkStart w:id="958" w:name="_Toc429546865"/>
      <w:bookmarkStart w:id="959" w:name="_Toc429548305"/>
      <w:bookmarkStart w:id="960" w:name="_Toc429548461"/>
      <w:bookmarkStart w:id="961" w:name="_Toc429164313"/>
      <w:bookmarkStart w:id="962" w:name="_Toc429164545"/>
      <w:bookmarkStart w:id="963" w:name="_Toc429164693"/>
      <w:bookmarkStart w:id="964" w:name="_Toc429545899"/>
      <w:bookmarkStart w:id="965" w:name="_Toc429545965"/>
      <w:bookmarkStart w:id="966" w:name="_Toc429546867"/>
      <w:bookmarkStart w:id="967" w:name="_Toc429548307"/>
      <w:bookmarkStart w:id="968" w:name="_Toc429548463"/>
      <w:bookmarkStart w:id="969" w:name="_Toc429164314"/>
      <w:bookmarkStart w:id="970" w:name="_Toc429164546"/>
      <w:bookmarkStart w:id="971" w:name="_Toc429164694"/>
      <w:bookmarkStart w:id="972" w:name="_Toc429545900"/>
      <w:bookmarkStart w:id="973" w:name="_Toc429545966"/>
      <w:bookmarkStart w:id="974" w:name="_Toc429546868"/>
      <w:bookmarkStart w:id="975" w:name="_Toc429548308"/>
      <w:bookmarkStart w:id="976" w:name="_Toc429548464"/>
      <w:bookmarkStart w:id="977" w:name="_Toc429164315"/>
      <w:bookmarkStart w:id="978" w:name="_Toc429164547"/>
      <w:bookmarkStart w:id="979" w:name="_Toc429164695"/>
      <w:bookmarkStart w:id="980" w:name="_Toc429545901"/>
      <w:bookmarkStart w:id="981" w:name="_Toc429545967"/>
      <w:bookmarkStart w:id="982" w:name="_Toc429546869"/>
      <w:bookmarkStart w:id="983" w:name="_Toc429548309"/>
      <w:bookmarkStart w:id="984" w:name="_Toc429548465"/>
      <w:bookmarkStart w:id="985" w:name="_Toc429164316"/>
      <w:bookmarkStart w:id="986" w:name="_Toc429164548"/>
      <w:bookmarkStart w:id="987" w:name="_Toc429164696"/>
      <w:bookmarkStart w:id="988" w:name="_Toc429545902"/>
      <w:bookmarkStart w:id="989" w:name="_Toc429545968"/>
      <w:bookmarkStart w:id="990" w:name="_Toc429546870"/>
      <w:bookmarkStart w:id="991" w:name="_Toc429548310"/>
      <w:bookmarkStart w:id="992" w:name="_Toc429548466"/>
      <w:bookmarkStart w:id="993" w:name="_Toc429164317"/>
      <w:bookmarkStart w:id="994" w:name="_Toc429164549"/>
      <w:bookmarkStart w:id="995" w:name="_Toc429164697"/>
      <w:bookmarkStart w:id="996" w:name="_Toc429545903"/>
      <w:bookmarkStart w:id="997" w:name="_Toc429545969"/>
      <w:bookmarkStart w:id="998" w:name="_Toc429546871"/>
      <w:bookmarkStart w:id="999" w:name="_Toc429548311"/>
      <w:bookmarkStart w:id="1000" w:name="_Toc429548467"/>
      <w:bookmarkStart w:id="1001" w:name="_Toc429164318"/>
      <w:bookmarkStart w:id="1002" w:name="_Toc429164550"/>
      <w:bookmarkStart w:id="1003" w:name="_Toc429164698"/>
      <w:bookmarkStart w:id="1004" w:name="_Toc429545904"/>
      <w:bookmarkStart w:id="1005" w:name="_Toc429545970"/>
      <w:bookmarkStart w:id="1006" w:name="_Toc429546872"/>
      <w:bookmarkStart w:id="1007" w:name="_Toc429548312"/>
      <w:bookmarkStart w:id="1008" w:name="_Toc429548468"/>
      <w:bookmarkStart w:id="1009" w:name="_Toc429164319"/>
      <w:bookmarkStart w:id="1010" w:name="_Toc429164551"/>
      <w:bookmarkStart w:id="1011" w:name="_Toc429164699"/>
      <w:bookmarkStart w:id="1012" w:name="_Toc429545905"/>
      <w:bookmarkStart w:id="1013" w:name="_Toc429545971"/>
      <w:bookmarkStart w:id="1014" w:name="_Toc429546873"/>
      <w:bookmarkStart w:id="1015" w:name="_Toc429548313"/>
      <w:bookmarkStart w:id="1016" w:name="_Toc429548469"/>
      <w:bookmarkStart w:id="1017" w:name="_Toc429164320"/>
      <w:bookmarkStart w:id="1018" w:name="_Toc429164552"/>
      <w:bookmarkStart w:id="1019" w:name="_Toc429164700"/>
      <w:bookmarkStart w:id="1020" w:name="_Toc429545906"/>
      <w:bookmarkStart w:id="1021" w:name="_Toc429545972"/>
      <w:bookmarkStart w:id="1022" w:name="_Toc429546874"/>
      <w:bookmarkStart w:id="1023" w:name="_Toc429548314"/>
      <w:bookmarkStart w:id="1024" w:name="_Toc429548470"/>
      <w:bookmarkStart w:id="1025" w:name="_Toc429164321"/>
      <w:bookmarkStart w:id="1026" w:name="_Toc429164553"/>
      <w:bookmarkStart w:id="1027" w:name="_Toc429164701"/>
      <w:bookmarkStart w:id="1028" w:name="_Toc429545907"/>
      <w:bookmarkStart w:id="1029" w:name="_Toc429545973"/>
      <w:bookmarkStart w:id="1030" w:name="_Toc429546875"/>
      <w:bookmarkStart w:id="1031" w:name="_Toc429548315"/>
      <w:bookmarkStart w:id="1032" w:name="_Toc429548471"/>
      <w:bookmarkStart w:id="1033" w:name="_Toc429164322"/>
      <w:bookmarkStart w:id="1034" w:name="_Toc429164554"/>
      <w:bookmarkStart w:id="1035" w:name="_Toc429164702"/>
      <w:bookmarkStart w:id="1036" w:name="_Toc429545908"/>
      <w:bookmarkStart w:id="1037" w:name="_Toc429545974"/>
      <w:bookmarkStart w:id="1038" w:name="_Toc429546876"/>
      <w:bookmarkStart w:id="1039" w:name="_Toc429548316"/>
      <w:bookmarkStart w:id="1040" w:name="_Toc429548472"/>
      <w:bookmarkStart w:id="1041" w:name="_Toc429164323"/>
      <w:bookmarkStart w:id="1042" w:name="_Toc429164555"/>
      <w:bookmarkStart w:id="1043" w:name="_Toc429164703"/>
      <w:bookmarkStart w:id="1044" w:name="_Toc429545909"/>
      <w:bookmarkStart w:id="1045" w:name="_Toc429545975"/>
      <w:bookmarkStart w:id="1046" w:name="_Toc429546877"/>
      <w:bookmarkStart w:id="1047" w:name="_Toc429548317"/>
      <w:bookmarkStart w:id="1048" w:name="_Toc429548473"/>
      <w:bookmarkStart w:id="1049" w:name="_Toc429164324"/>
      <w:bookmarkStart w:id="1050" w:name="_Toc429164556"/>
      <w:bookmarkStart w:id="1051" w:name="_Toc429164704"/>
      <w:bookmarkStart w:id="1052" w:name="_Toc429545910"/>
      <w:bookmarkStart w:id="1053" w:name="_Toc429545976"/>
      <w:bookmarkStart w:id="1054" w:name="_Toc429546878"/>
      <w:bookmarkStart w:id="1055" w:name="_Toc429548318"/>
      <w:bookmarkStart w:id="1056" w:name="_Toc429548474"/>
      <w:bookmarkStart w:id="1057" w:name="_Toc429164326"/>
      <w:bookmarkStart w:id="1058" w:name="_Toc429164558"/>
      <w:bookmarkStart w:id="1059" w:name="_Toc429164706"/>
      <w:bookmarkStart w:id="1060" w:name="_Toc429545912"/>
      <w:bookmarkStart w:id="1061" w:name="_Toc429545978"/>
      <w:bookmarkStart w:id="1062" w:name="_Toc429546880"/>
      <w:bookmarkStart w:id="1063" w:name="_Toc429548320"/>
      <w:bookmarkStart w:id="1064" w:name="_Toc429548476"/>
      <w:bookmarkStart w:id="1065" w:name="_Toc429164327"/>
      <w:bookmarkStart w:id="1066" w:name="_Toc429164559"/>
      <w:bookmarkStart w:id="1067" w:name="_Toc429164707"/>
      <w:bookmarkStart w:id="1068" w:name="_Toc429545913"/>
      <w:bookmarkStart w:id="1069" w:name="_Toc429545979"/>
      <w:bookmarkStart w:id="1070" w:name="_Toc429546881"/>
      <w:bookmarkStart w:id="1071" w:name="_Toc429548321"/>
      <w:bookmarkStart w:id="1072" w:name="_Toc429548477"/>
      <w:bookmarkStart w:id="1073" w:name="_Toc429164328"/>
      <w:bookmarkStart w:id="1074" w:name="_Toc429164560"/>
      <w:bookmarkStart w:id="1075" w:name="_Toc429164708"/>
      <w:bookmarkStart w:id="1076" w:name="_Toc429545914"/>
      <w:bookmarkStart w:id="1077" w:name="_Toc429545980"/>
      <w:bookmarkStart w:id="1078" w:name="_Toc429546882"/>
      <w:bookmarkStart w:id="1079" w:name="_Toc429548322"/>
      <w:bookmarkStart w:id="1080" w:name="_Toc429548478"/>
      <w:bookmarkStart w:id="1081" w:name="_Toc429164329"/>
      <w:bookmarkStart w:id="1082" w:name="_Toc429164561"/>
      <w:bookmarkStart w:id="1083" w:name="_Toc429164709"/>
      <w:bookmarkStart w:id="1084" w:name="_Toc429545915"/>
      <w:bookmarkStart w:id="1085" w:name="_Toc429545981"/>
      <w:bookmarkStart w:id="1086" w:name="_Toc429546883"/>
      <w:bookmarkStart w:id="1087" w:name="_Toc429548323"/>
      <w:bookmarkStart w:id="1088" w:name="_Toc429548479"/>
      <w:bookmarkStart w:id="1089" w:name="_Toc429164330"/>
      <w:bookmarkStart w:id="1090" w:name="_Toc429164562"/>
      <w:bookmarkStart w:id="1091" w:name="_Toc429164710"/>
      <w:bookmarkStart w:id="1092" w:name="_Toc429545916"/>
      <w:bookmarkStart w:id="1093" w:name="_Toc429545982"/>
      <w:bookmarkStart w:id="1094" w:name="_Toc429546884"/>
      <w:bookmarkStart w:id="1095" w:name="_Toc429548324"/>
      <w:bookmarkStart w:id="1096" w:name="_Toc429548480"/>
      <w:bookmarkStart w:id="1097" w:name="_Toc429164332"/>
      <w:bookmarkStart w:id="1098" w:name="_Toc429164564"/>
      <w:bookmarkStart w:id="1099" w:name="_Toc429164712"/>
      <w:bookmarkStart w:id="1100" w:name="_Toc429545918"/>
      <w:bookmarkStart w:id="1101" w:name="_Toc429545984"/>
      <w:bookmarkStart w:id="1102" w:name="_Toc429546886"/>
      <w:bookmarkStart w:id="1103" w:name="_Toc429548326"/>
      <w:bookmarkStart w:id="1104" w:name="_Toc429548482"/>
      <w:bookmarkStart w:id="1105" w:name="_Toc429164333"/>
      <w:bookmarkStart w:id="1106" w:name="_Toc429164565"/>
      <w:bookmarkStart w:id="1107" w:name="_Toc429164713"/>
      <w:bookmarkStart w:id="1108" w:name="_Toc429545919"/>
      <w:bookmarkStart w:id="1109" w:name="_Toc429545985"/>
      <w:bookmarkStart w:id="1110" w:name="_Toc429546887"/>
      <w:bookmarkStart w:id="1111" w:name="_Toc429548327"/>
      <w:bookmarkStart w:id="1112" w:name="_Toc429548483"/>
      <w:bookmarkStart w:id="1113" w:name="_Toc429164334"/>
      <w:bookmarkStart w:id="1114" w:name="_Toc429164566"/>
      <w:bookmarkStart w:id="1115" w:name="_Toc429164714"/>
      <w:bookmarkStart w:id="1116" w:name="_Toc429545920"/>
      <w:bookmarkStart w:id="1117" w:name="_Toc429545986"/>
      <w:bookmarkStart w:id="1118" w:name="_Toc429546888"/>
      <w:bookmarkStart w:id="1119" w:name="_Toc429548328"/>
      <w:bookmarkStart w:id="1120" w:name="_Toc429548484"/>
      <w:bookmarkStart w:id="1121" w:name="_Toc429164335"/>
      <w:bookmarkStart w:id="1122" w:name="_Toc429164567"/>
      <w:bookmarkStart w:id="1123" w:name="_Toc429164715"/>
      <w:bookmarkStart w:id="1124" w:name="_Toc429545921"/>
      <w:bookmarkStart w:id="1125" w:name="_Toc429545987"/>
      <w:bookmarkStart w:id="1126" w:name="_Toc429546889"/>
      <w:bookmarkStart w:id="1127" w:name="_Toc429548329"/>
      <w:bookmarkStart w:id="1128" w:name="_Toc429548485"/>
      <w:bookmarkStart w:id="1129" w:name="_Toc429164336"/>
      <w:bookmarkStart w:id="1130" w:name="_Toc429164568"/>
      <w:bookmarkStart w:id="1131" w:name="_Toc429164716"/>
      <w:bookmarkStart w:id="1132" w:name="_Toc429545922"/>
      <w:bookmarkStart w:id="1133" w:name="_Toc429545988"/>
      <w:bookmarkStart w:id="1134" w:name="_Toc429546890"/>
      <w:bookmarkStart w:id="1135" w:name="_Toc429548330"/>
      <w:bookmarkStart w:id="1136" w:name="_Toc429548486"/>
      <w:bookmarkStart w:id="1137" w:name="_Toc429164338"/>
      <w:bookmarkStart w:id="1138" w:name="_Toc429164570"/>
      <w:bookmarkStart w:id="1139" w:name="_Toc429164718"/>
      <w:bookmarkStart w:id="1140" w:name="_Toc429545924"/>
      <w:bookmarkStart w:id="1141" w:name="_Toc429545990"/>
      <w:bookmarkStart w:id="1142" w:name="_Toc429546892"/>
      <w:bookmarkStart w:id="1143" w:name="_Toc429548332"/>
      <w:bookmarkStart w:id="1144" w:name="_Toc429548488"/>
      <w:bookmarkStart w:id="1145" w:name="_Toc429164339"/>
      <w:bookmarkStart w:id="1146" w:name="_Toc429164571"/>
      <w:bookmarkStart w:id="1147" w:name="_Toc429164719"/>
      <w:bookmarkStart w:id="1148" w:name="_Toc429545925"/>
      <w:bookmarkStart w:id="1149" w:name="_Toc429545991"/>
      <w:bookmarkStart w:id="1150" w:name="_Toc429546893"/>
      <w:bookmarkStart w:id="1151" w:name="_Toc429548333"/>
      <w:bookmarkStart w:id="1152" w:name="_Toc429548489"/>
      <w:bookmarkStart w:id="1153" w:name="_Toc429164340"/>
      <w:bookmarkStart w:id="1154" w:name="_Toc429164572"/>
      <w:bookmarkStart w:id="1155" w:name="_Toc429164720"/>
      <w:bookmarkStart w:id="1156" w:name="_Toc429545926"/>
      <w:bookmarkStart w:id="1157" w:name="_Toc429545992"/>
      <w:bookmarkStart w:id="1158" w:name="_Toc429546894"/>
      <w:bookmarkStart w:id="1159" w:name="_Toc429548334"/>
      <w:bookmarkStart w:id="1160" w:name="_Toc429548490"/>
      <w:bookmarkStart w:id="1161" w:name="_Toc429164341"/>
      <w:bookmarkStart w:id="1162" w:name="_Toc429164573"/>
      <w:bookmarkStart w:id="1163" w:name="_Toc429164721"/>
      <w:bookmarkStart w:id="1164" w:name="_Toc429545927"/>
      <w:bookmarkStart w:id="1165" w:name="_Toc429545993"/>
      <w:bookmarkStart w:id="1166" w:name="_Toc429546895"/>
      <w:bookmarkStart w:id="1167" w:name="_Toc429548335"/>
      <w:bookmarkStart w:id="1168" w:name="_Toc429548491"/>
      <w:bookmarkStart w:id="1169" w:name="_Toc429164342"/>
      <w:bookmarkStart w:id="1170" w:name="_Toc429164574"/>
      <w:bookmarkStart w:id="1171" w:name="_Toc429164722"/>
      <w:bookmarkStart w:id="1172" w:name="_Toc429545928"/>
      <w:bookmarkStart w:id="1173" w:name="_Toc429545994"/>
      <w:bookmarkStart w:id="1174" w:name="_Toc429546896"/>
      <w:bookmarkStart w:id="1175" w:name="_Toc429548336"/>
      <w:bookmarkStart w:id="1176" w:name="_Toc429548492"/>
      <w:bookmarkStart w:id="1177" w:name="_Toc433491039"/>
      <w:bookmarkStart w:id="1178" w:name="_Toc433491062"/>
      <w:bookmarkStart w:id="1179" w:name="_Toc429588997"/>
      <w:bookmarkStart w:id="1180" w:name="_Toc429589345"/>
      <w:bookmarkStart w:id="1181" w:name="_Toc429589693"/>
      <w:bookmarkStart w:id="1182" w:name="_Toc429164724"/>
      <w:bookmarkStart w:id="1183" w:name="_Toc429545930"/>
      <w:bookmarkStart w:id="1184" w:name="_Toc429545996"/>
      <w:bookmarkStart w:id="1185" w:name="_Toc429546898"/>
      <w:bookmarkStart w:id="1186" w:name="_Toc429548338"/>
      <w:bookmarkStart w:id="1187" w:name="_Toc429548494"/>
      <w:bookmarkStart w:id="1188" w:name="_Toc429588120"/>
      <w:bookmarkStart w:id="1189" w:name="_Toc429589002"/>
      <w:bookmarkStart w:id="1190" w:name="_Toc429589350"/>
      <w:bookmarkStart w:id="1191" w:name="_Toc429589698"/>
      <w:bookmarkStart w:id="1192" w:name="_Toc429589747"/>
      <w:bookmarkStart w:id="1193" w:name="_Toc429588121"/>
      <w:bookmarkStart w:id="1194" w:name="_Toc429589003"/>
      <w:bookmarkStart w:id="1195" w:name="_Toc429589351"/>
      <w:bookmarkStart w:id="1196" w:name="_Toc429589699"/>
      <w:bookmarkStart w:id="1197" w:name="_Toc429589748"/>
      <w:bookmarkStart w:id="1198" w:name="_Toc429589004"/>
      <w:bookmarkStart w:id="1199" w:name="_Toc429589352"/>
      <w:bookmarkStart w:id="1200" w:name="_Toc429589700"/>
      <w:bookmarkStart w:id="1201" w:name="_Toc429589749"/>
      <w:bookmarkStart w:id="1202" w:name="_Toc429589005"/>
      <w:bookmarkStart w:id="1203" w:name="_Toc429589353"/>
      <w:bookmarkStart w:id="1204" w:name="_Toc429589701"/>
      <w:bookmarkStart w:id="1205" w:name="_Toc429589750"/>
      <w:bookmarkStart w:id="1206" w:name="_Toc429589006"/>
      <w:bookmarkStart w:id="1207" w:name="_Toc429589354"/>
      <w:bookmarkStart w:id="1208" w:name="_Toc429589702"/>
      <w:bookmarkStart w:id="1209" w:name="_Toc429589751"/>
      <w:bookmarkStart w:id="1210" w:name="_Toc429589007"/>
      <w:bookmarkStart w:id="1211" w:name="_Toc429589355"/>
      <w:bookmarkStart w:id="1212" w:name="_Toc429589703"/>
      <w:bookmarkStart w:id="1213" w:name="_Toc429589752"/>
      <w:bookmarkStart w:id="1214" w:name="_Toc429589008"/>
      <w:bookmarkStart w:id="1215" w:name="_Toc429589356"/>
      <w:bookmarkStart w:id="1216" w:name="_Toc429589704"/>
      <w:bookmarkStart w:id="1217" w:name="_Toc429589753"/>
      <w:bookmarkStart w:id="1218" w:name="_Toc429589009"/>
      <w:bookmarkStart w:id="1219" w:name="_Toc429589357"/>
      <w:bookmarkStart w:id="1220" w:name="_Toc429589705"/>
      <w:bookmarkStart w:id="1221" w:name="_Toc429589754"/>
      <w:bookmarkStart w:id="1222" w:name="_Toc429589010"/>
      <w:bookmarkStart w:id="1223" w:name="_Toc429589358"/>
      <w:bookmarkStart w:id="1224" w:name="_Toc429589706"/>
      <w:bookmarkStart w:id="1225" w:name="_Toc429589755"/>
      <w:bookmarkStart w:id="1226" w:name="_Toc429589011"/>
      <w:bookmarkStart w:id="1227" w:name="_Toc429589359"/>
      <w:bookmarkStart w:id="1228" w:name="_Toc429589707"/>
      <w:bookmarkStart w:id="1229" w:name="_Toc429589756"/>
      <w:bookmarkStart w:id="1230" w:name="_Toc429589012"/>
      <w:bookmarkStart w:id="1231" w:name="_Toc429589360"/>
      <w:bookmarkStart w:id="1232" w:name="_Toc429589708"/>
      <w:bookmarkStart w:id="1233" w:name="_Toc429589757"/>
      <w:bookmarkStart w:id="1234" w:name="_Toc429589013"/>
      <w:bookmarkStart w:id="1235" w:name="_Toc429589361"/>
      <w:bookmarkStart w:id="1236" w:name="_Toc429589709"/>
      <w:bookmarkStart w:id="1237" w:name="_Toc429589758"/>
      <w:bookmarkStart w:id="1238" w:name="_Toc429589014"/>
      <w:bookmarkStart w:id="1239" w:name="_Toc429589362"/>
      <w:bookmarkStart w:id="1240" w:name="_Toc429589710"/>
      <w:bookmarkStart w:id="1241" w:name="_Toc429589759"/>
      <w:bookmarkStart w:id="1242" w:name="_Toc429589015"/>
      <w:bookmarkStart w:id="1243" w:name="_Toc429589363"/>
      <w:bookmarkStart w:id="1244" w:name="_Toc429589711"/>
      <w:bookmarkStart w:id="1245" w:name="_Toc429589760"/>
      <w:bookmarkStart w:id="1246" w:name="_Toc429589016"/>
      <w:bookmarkStart w:id="1247" w:name="_Toc429589364"/>
      <w:bookmarkStart w:id="1248" w:name="_Toc429589712"/>
      <w:bookmarkStart w:id="1249" w:name="_Toc429589761"/>
      <w:bookmarkStart w:id="1250" w:name="_Toc429589017"/>
      <w:bookmarkStart w:id="1251" w:name="_Toc429589365"/>
      <w:bookmarkStart w:id="1252" w:name="_Toc429589713"/>
      <w:bookmarkStart w:id="1253" w:name="_Toc429589762"/>
      <w:bookmarkStart w:id="1254" w:name="_Toc429589018"/>
      <w:bookmarkStart w:id="1255" w:name="_Toc429589366"/>
      <w:bookmarkStart w:id="1256" w:name="_Toc429589714"/>
      <w:bookmarkStart w:id="1257" w:name="_Toc429589763"/>
      <w:bookmarkStart w:id="1258" w:name="_Toc429589019"/>
      <w:bookmarkStart w:id="1259" w:name="_Toc429589367"/>
      <w:bookmarkStart w:id="1260" w:name="_Toc429589715"/>
      <w:bookmarkStart w:id="1261" w:name="_Toc429589764"/>
      <w:bookmarkStart w:id="1262" w:name="_Toc429589020"/>
      <w:bookmarkStart w:id="1263" w:name="_Toc429589368"/>
      <w:bookmarkStart w:id="1264" w:name="_Toc429589716"/>
      <w:bookmarkStart w:id="1265" w:name="_Toc429589765"/>
      <w:bookmarkStart w:id="1266" w:name="_Toc429589021"/>
      <w:bookmarkStart w:id="1267" w:name="_Toc429589369"/>
      <w:bookmarkStart w:id="1268" w:name="_Toc429589717"/>
      <w:bookmarkStart w:id="1269" w:name="_Toc429589766"/>
      <w:bookmarkStart w:id="1270" w:name="_Toc429589022"/>
      <w:bookmarkStart w:id="1271" w:name="_Toc429589370"/>
      <w:bookmarkStart w:id="1272" w:name="_Toc429589718"/>
      <w:bookmarkStart w:id="1273" w:name="_Toc429589767"/>
      <w:bookmarkStart w:id="1274" w:name="_Toc429589023"/>
      <w:bookmarkStart w:id="1275" w:name="_Toc429589371"/>
      <w:bookmarkStart w:id="1276" w:name="_Toc429589719"/>
      <w:bookmarkStart w:id="1277" w:name="_Toc429589768"/>
      <w:bookmarkStart w:id="1278" w:name="_Toc429589024"/>
      <w:bookmarkStart w:id="1279" w:name="_Toc429589372"/>
      <w:bookmarkStart w:id="1280" w:name="_Toc429589720"/>
      <w:bookmarkStart w:id="1281" w:name="_Toc429589769"/>
      <w:bookmarkStart w:id="1282" w:name="_Toc429589025"/>
      <w:bookmarkStart w:id="1283" w:name="_Toc429589373"/>
      <w:bookmarkStart w:id="1284" w:name="_Toc429589721"/>
      <w:bookmarkStart w:id="1285" w:name="_Toc429589770"/>
      <w:bookmarkStart w:id="1286" w:name="_Toc429589026"/>
      <w:bookmarkStart w:id="1287" w:name="_Toc429589374"/>
      <w:bookmarkStart w:id="1288" w:name="_Toc429589722"/>
      <w:bookmarkStart w:id="1289" w:name="_Toc429589771"/>
      <w:bookmarkStart w:id="1290" w:name="_Toc429589027"/>
      <w:bookmarkStart w:id="1291" w:name="_Toc429589375"/>
      <w:bookmarkStart w:id="1292" w:name="_Toc429589723"/>
      <w:bookmarkStart w:id="1293" w:name="_Toc429589772"/>
      <w:bookmarkStart w:id="1294" w:name="_Toc429589028"/>
      <w:bookmarkStart w:id="1295" w:name="_Toc429589376"/>
      <w:bookmarkStart w:id="1296" w:name="_Toc429589724"/>
      <w:bookmarkStart w:id="1297" w:name="_Toc429589773"/>
      <w:bookmarkStart w:id="1298" w:name="_Toc429589029"/>
      <w:bookmarkStart w:id="1299" w:name="_Toc429589377"/>
      <w:bookmarkStart w:id="1300" w:name="_Toc429589725"/>
      <w:bookmarkStart w:id="1301" w:name="_Toc429589774"/>
      <w:bookmarkStart w:id="1302" w:name="_Toc429589030"/>
      <w:bookmarkStart w:id="1303" w:name="_Toc429589378"/>
      <w:bookmarkStart w:id="1304" w:name="_Toc429589726"/>
      <w:bookmarkStart w:id="1305" w:name="_Toc429589775"/>
      <w:bookmarkStart w:id="1306" w:name="_Toc429589031"/>
      <w:bookmarkStart w:id="1307" w:name="_Toc429589379"/>
      <w:bookmarkStart w:id="1308" w:name="_Toc429589727"/>
      <w:bookmarkStart w:id="1309" w:name="_Toc429589776"/>
      <w:bookmarkStart w:id="1310" w:name="_Toc429589032"/>
      <w:bookmarkStart w:id="1311" w:name="_Toc429589380"/>
      <w:bookmarkStart w:id="1312" w:name="_Toc429589728"/>
      <w:bookmarkStart w:id="1313" w:name="_Toc429589777"/>
      <w:bookmarkStart w:id="1314" w:name="_Toc429588123"/>
      <w:bookmarkStart w:id="1315" w:name="_Toc429589033"/>
      <w:bookmarkStart w:id="1316" w:name="_Toc429589381"/>
      <w:bookmarkStart w:id="1317" w:name="_Toc429589729"/>
      <w:bookmarkStart w:id="1318" w:name="_Toc429589778"/>
      <w:bookmarkStart w:id="1319" w:name="_Toc429588124"/>
      <w:bookmarkStart w:id="1320" w:name="_Toc429589034"/>
      <w:bookmarkStart w:id="1321" w:name="_Toc429589382"/>
      <w:bookmarkStart w:id="1322" w:name="_Toc429589730"/>
      <w:bookmarkStart w:id="1323" w:name="_Toc429589779"/>
      <w:bookmarkStart w:id="1324" w:name="_Toc429588125"/>
      <w:bookmarkStart w:id="1325" w:name="_Toc429589035"/>
      <w:bookmarkStart w:id="1326" w:name="_Toc429589383"/>
      <w:bookmarkStart w:id="1327" w:name="_Toc429589731"/>
      <w:bookmarkStart w:id="1328" w:name="_Toc429589780"/>
      <w:bookmarkStart w:id="1329" w:name="_Toc429588126"/>
      <w:bookmarkStart w:id="1330" w:name="_Toc429589036"/>
      <w:bookmarkStart w:id="1331" w:name="_Toc429589384"/>
      <w:bookmarkStart w:id="1332" w:name="_Toc429589732"/>
      <w:bookmarkStart w:id="1333" w:name="_Toc429589781"/>
      <w:bookmarkStart w:id="1334" w:name="_Toc429588127"/>
      <w:bookmarkStart w:id="1335" w:name="_Toc429589037"/>
      <w:bookmarkStart w:id="1336" w:name="_Toc429589385"/>
      <w:bookmarkStart w:id="1337" w:name="_Toc429589733"/>
      <w:bookmarkStart w:id="1338" w:name="_Toc429589782"/>
      <w:bookmarkStart w:id="1339" w:name="_Toc429588128"/>
      <w:bookmarkStart w:id="1340" w:name="_Toc429589038"/>
      <w:bookmarkStart w:id="1341" w:name="_Toc429589386"/>
      <w:bookmarkStart w:id="1342" w:name="_Toc429589734"/>
      <w:bookmarkStart w:id="1343" w:name="_Toc429589783"/>
      <w:bookmarkStart w:id="1344" w:name="_Toc429588129"/>
      <w:bookmarkStart w:id="1345" w:name="_Toc429589039"/>
      <w:bookmarkStart w:id="1346" w:name="_Toc429589387"/>
      <w:bookmarkStart w:id="1347" w:name="_Toc429589735"/>
      <w:bookmarkStart w:id="1348" w:name="_Toc429589784"/>
      <w:bookmarkStart w:id="1349" w:name="_Toc43356062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r>
        <w:t xml:space="preserve">Common </w:t>
      </w:r>
      <w:r w:rsidR="00D230A0" w:rsidRPr="007E04B9">
        <w:t>Business Process Modelling Software Tools</w:t>
      </w:r>
      <w:bookmarkEnd w:id="1349"/>
    </w:p>
    <w:p w14:paraId="2CBA865A" w14:textId="0A7DAECD" w:rsidR="00BD3799" w:rsidRDefault="00BE64D3" w:rsidP="00843E0C">
      <w:r>
        <w:t xml:space="preserve">A number of different software tools are useful for modelling business processes and some of these are listed in Table </w:t>
      </w:r>
      <w:r w:rsidR="001D3A5C">
        <w:t>3</w:t>
      </w:r>
      <w:r>
        <w:t xml:space="preserve">, below. In general, we have listed tools that are simple to use, commonly used and either free or readily-available and affordable. </w:t>
      </w:r>
    </w:p>
    <w:p w14:paraId="55C0A06A" w14:textId="77777777" w:rsidR="00BE64D3" w:rsidRPr="00BD3799" w:rsidRDefault="00BE64D3" w:rsidP="00843E0C"/>
    <w:tbl>
      <w:tblPr>
        <w:tblStyle w:val="TableGrid"/>
        <w:tblW w:w="0" w:type="auto"/>
        <w:tblLook w:val="04A0" w:firstRow="1" w:lastRow="0" w:firstColumn="1" w:lastColumn="0" w:noHBand="0" w:noVBand="1"/>
      </w:tblPr>
      <w:tblGrid>
        <w:gridCol w:w="1128"/>
        <w:gridCol w:w="1613"/>
        <w:gridCol w:w="1139"/>
        <w:gridCol w:w="1213"/>
        <w:gridCol w:w="3203"/>
      </w:tblGrid>
      <w:tr w:rsidR="00706292" w:rsidRPr="007E04B9" w14:paraId="11651F8C" w14:textId="77777777" w:rsidTr="00706292">
        <w:tc>
          <w:tcPr>
            <w:tcW w:w="1130" w:type="dxa"/>
          </w:tcPr>
          <w:p w14:paraId="4D1B38E3" w14:textId="77777777" w:rsidR="00D230A0" w:rsidRPr="007E04B9" w:rsidRDefault="00D230A0" w:rsidP="00D230A0">
            <w:pPr>
              <w:rPr>
                <w:b/>
                <w:sz w:val="20"/>
                <w:szCs w:val="20"/>
              </w:rPr>
            </w:pPr>
            <w:r w:rsidRPr="007E04B9">
              <w:rPr>
                <w:b/>
                <w:sz w:val="20"/>
                <w:szCs w:val="20"/>
              </w:rPr>
              <w:t>Name</w:t>
            </w:r>
          </w:p>
        </w:tc>
        <w:tc>
          <w:tcPr>
            <w:tcW w:w="1779" w:type="dxa"/>
          </w:tcPr>
          <w:p w14:paraId="2862455E" w14:textId="77777777" w:rsidR="00D230A0" w:rsidRPr="007E04B9" w:rsidRDefault="00D230A0" w:rsidP="00D230A0">
            <w:pPr>
              <w:rPr>
                <w:b/>
                <w:sz w:val="20"/>
                <w:szCs w:val="20"/>
              </w:rPr>
            </w:pPr>
            <w:r w:rsidRPr="007E04B9">
              <w:rPr>
                <w:b/>
                <w:sz w:val="20"/>
                <w:szCs w:val="20"/>
              </w:rPr>
              <w:t>Description</w:t>
            </w:r>
          </w:p>
        </w:tc>
        <w:tc>
          <w:tcPr>
            <w:tcW w:w="1196" w:type="dxa"/>
          </w:tcPr>
          <w:p w14:paraId="5D0BE603" w14:textId="61481BAC" w:rsidR="00D230A0" w:rsidRPr="007E04B9" w:rsidRDefault="00D230A0" w:rsidP="00D230A0">
            <w:pPr>
              <w:rPr>
                <w:b/>
                <w:sz w:val="20"/>
                <w:szCs w:val="20"/>
              </w:rPr>
            </w:pPr>
            <w:r w:rsidRPr="007E04B9">
              <w:rPr>
                <w:b/>
                <w:sz w:val="20"/>
                <w:szCs w:val="20"/>
              </w:rPr>
              <w:t>Licens</w:t>
            </w:r>
            <w:r w:rsidR="00706292">
              <w:rPr>
                <w:b/>
                <w:sz w:val="20"/>
                <w:szCs w:val="20"/>
              </w:rPr>
              <w:t>e</w:t>
            </w:r>
          </w:p>
        </w:tc>
        <w:tc>
          <w:tcPr>
            <w:tcW w:w="1213" w:type="dxa"/>
          </w:tcPr>
          <w:p w14:paraId="2C83EA24" w14:textId="77777777" w:rsidR="00D230A0" w:rsidRPr="007E04B9" w:rsidRDefault="00D230A0" w:rsidP="00D230A0">
            <w:pPr>
              <w:rPr>
                <w:b/>
                <w:sz w:val="20"/>
                <w:szCs w:val="20"/>
              </w:rPr>
            </w:pPr>
            <w:r w:rsidRPr="007E04B9">
              <w:rPr>
                <w:b/>
                <w:sz w:val="20"/>
                <w:szCs w:val="20"/>
              </w:rPr>
              <w:t>Platform</w:t>
            </w:r>
          </w:p>
        </w:tc>
        <w:tc>
          <w:tcPr>
            <w:tcW w:w="3204" w:type="dxa"/>
          </w:tcPr>
          <w:p w14:paraId="5BBA33E1" w14:textId="77777777" w:rsidR="00D230A0" w:rsidRPr="007E04B9" w:rsidRDefault="00D230A0" w:rsidP="00D230A0">
            <w:pPr>
              <w:rPr>
                <w:b/>
                <w:sz w:val="20"/>
                <w:szCs w:val="20"/>
              </w:rPr>
            </w:pPr>
            <w:r w:rsidRPr="007E04B9">
              <w:rPr>
                <w:b/>
                <w:sz w:val="20"/>
                <w:szCs w:val="20"/>
              </w:rPr>
              <w:t>Location</w:t>
            </w:r>
          </w:p>
        </w:tc>
      </w:tr>
      <w:tr w:rsidR="00706292" w:rsidRPr="007E04B9" w14:paraId="62F7875C" w14:textId="77777777" w:rsidTr="00706292">
        <w:tc>
          <w:tcPr>
            <w:tcW w:w="1130" w:type="dxa"/>
          </w:tcPr>
          <w:p w14:paraId="6F780B68" w14:textId="77777777" w:rsidR="00D230A0" w:rsidRPr="007E04B9" w:rsidRDefault="00D230A0" w:rsidP="00D230A0">
            <w:pPr>
              <w:rPr>
                <w:sz w:val="20"/>
                <w:szCs w:val="20"/>
              </w:rPr>
            </w:pPr>
            <w:proofErr w:type="spellStart"/>
            <w:r w:rsidRPr="007E04B9">
              <w:rPr>
                <w:sz w:val="20"/>
                <w:szCs w:val="20"/>
              </w:rPr>
              <w:t>Bizagi</w:t>
            </w:r>
            <w:proofErr w:type="spellEnd"/>
            <w:r w:rsidRPr="007E04B9">
              <w:rPr>
                <w:sz w:val="20"/>
                <w:szCs w:val="20"/>
              </w:rPr>
              <w:t xml:space="preserve"> Studio</w:t>
            </w:r>
          </w:p>
        </w:tc>
        <w:tc>
          <w:tcPr>
            <w:tcW w:w="1779" w:type="dxa"/>
          </w:tcPr>
          <w:p w14:paraId="6B5A94E8" w14:textId="77777777" w:rsidR="00D230A0" w:rsidRPr="007E04B9" w:rsidRDefault="00D230A0" w:rsidP="00D230A0">
            <w:pPr>
              <w:rPr>
                <w:sz w:val="20"/>
                <w:szCs w:val="20"/>
              </w:rPr>
            </w:pPr>
            <w:r w:rsidRPr="007E04B9">
              <w:rPr>
                <w:sz w:val="20"/>
                <w:szCs w:val="20"/>
              </w:rPr>
              <w:t>Simple flowcharting tool</w:t>
            </w:r>
          </w:p>
        </w:tc>
        <w:tc>
          <w:tcPr>
            <w:tcW w:w="1196" w:type="dxa"/>
          </w:tcPr>
          <w:p w14:paraId="0D0F7980" w14:textId="77777777" w:rsidR="00D230A0" w:rsidRPr="007E04B9" w:rsidRDefault="00D230A0" w:rsidP="00D230A0">
            <w:pPr>
              <w:rPr>
                <w:sz w:val="20"/>
                <w:szCs w:val="20"/>
              </w:rPr>
            </w:pPr>
            <w:r w:rsidRPr="007E04B9">
              <w:rPr>
                <w:sz w:val="20"/>
                <w:szCs w:val="20"/>
              </w:rPr>
              <w:t>FOSS</w:t>
            </w:r>
          </w:p>
        </w:tc>
        <w:tc>
          <w:tcPr>
            <w:tcW w:w="1213" w:type="dxa"/>
          </w:tcPr>
          <w:p w14:paraId="25B4E8A9" w14:textId="77777777" w:rsidR="00D230A0" w:rsidRPr="007E04B9" w:rsidRDefault="00D230A0" w:rsidP="00D230A0">
            <w:pPr>
              <w:rPr>
                <w:sz w:val="20"/>
                <w:szCs w:val="20"/>
              </w:rPr>
            </w:pPr>
            <w:r w:rsidRPr="007E04B9">
              <w:rPr>
                <w:sz w:val="20"/>
                <w:szCs w:val="20"/>
              </w:rPr>
              <w:t>Microsoft</w:t>
            </w:r>
          </w:p>
        </w:tc>
        <w:tc>
          <w:tcPr>
            <w:tcW w:w="3204" w:type="dxa"/>
          </w:tcPr>
          <w:p w14:paraId="284E67F9" w14:textId="77777777" w:rsidR="00D230A0" w:rsidRPr="007E04B9" w:rsidRDefault="00B550F1" w:rsidP="00D230A0">
            <w:pPr>
              <w:rPr>
                <w:sz w:val="20"/>
                <w:szCs w:val="20"/>
              </w:rPr>
            </w:pPr>
            <w:hyperlink r:id="rId11" w:history="1">
              <w:r w:rsidR="00D230A0" w:rsidRPr="007E04B9">
                <w:rPr>
                  <w:rStyle w:val="Hyperlink"/>
                  <w:sz w:val="20"/>
                  <w:szCs w:val="20"/>
                </w:rPr>
                <w:t>www.bizagi.com</w:t>
              </w:r>
            </w:hyperlink>
          </w:p>
        </w:tc>
      </w:tr>
      <w:tr w:rsidR="00706292" w:rsidRPr="007E04B9" w14:paraId="32B6BFF1" w14:textId="77777777" w:rsidTr="00706292">
        <w:tc>
          <w:tcPr>
            <w:tcW w:w="1130" w:type="dxa"/>
          </w:tcPr>
          <w:p w14:paraId="4D10AE56" w14:textId="77777777" w:rsidR="00D230A0" w:rsidRPr="007E04B9" w:rsidRDefault="00D230A0" w:rsidP="00D230A0">
            <w:pPr>
              <w:rPr>
                <w:sz w:val="20"/>
                <w:szCs w:val="20"/>
              </w:rPr>
            </w:pPr>
            <w:r w:rsidRPr="007E04B9">
              <w:rPr>
                <w:sz w:val="20"/>
                <w:szCs w:val="20"/>
              </w:rPr>
              <w:t>Bonita Studio</w:t>
            </w:r>
          </w:p>
        </w:tc>
        <w:tc>
          <w:tcPr>
            <w:tcW w:w="1779" w:type="dxa"/>
          </w:tcPr>
          <w:p w14:paraId="13FCF1E3" w14:textId="77777777" w:rsidR="00D230A0" w:rsidRPr="007E04B9" w:rsidRDefault="00D230A0" w:rsidP="00D230A0">
            <w:pPr>
              <w:rPr>
                <w:sz w:val="20"/>
                <w:szCs w:val="20"/>
              </w:rPr>
            </w:pPr>
            <w:r w:rsidRPr="007E04B9">
              <w:rPr>
                <w:sz w:val="20"/>
                <w:szCs w:val="20"/>
              </w:rPr>
              <w:t>BPMN 1.1 modelling tool</w:t>
            </w:r>
          </w:p>
        </w:tc>
        <w:tc>
          <w:tcPr>
            <w:tcW w:w="1196" w:type="dxa"/>
          </w:tcPr>
          <w:p w14:paraId="69D8405E" w14:textId="77777777" w:rsidR="00D230A0" w:rsidRPr="007E04B9" w:rsidRDefault="00D230A0" w:rsidP="00D230A0">
            <w:pPr>
              <w:rPr>
                <w:sz w:val="20"/>
                <w:szCs w:val="20"/>
              </w:rPr>
            </w:pPr>
            <w:r w:rsidRPr="007E04B9">
              <w:rPr>
                <w:sz w:val="20"/>
                <w:szCs w:val="20"/>
              </w:rPr>
              <w:t>FOSS</w:t>
            </w:r>
          </w:p>
        </w:tc>
        <w:tc>
          <w:tcPr>
            <w:tcW w:w="1213" w:type="dxa"/>
          </w:tcPr>
          <w:p w14:paraId="282A4B1D" w14:textId="77777777" w:rsidR="00D230A0" w:rsidRPr="007E04B9" w:rsidRDefault="00D230A0" w:rsidP="00D230A0">
            <w:pPr>
              <w:rPr>
                <w:sz w:val="20"/>
                <w:szCs w:val="20"/>
              </w:rPr>
            </w:pPr>
            <w:r w:rsidRPr="007E04B9">
              <w:rPr>
                <w:sz w:val="20"/>
                <w:szCs w:val="20"/>
              </w:rPr>
              <w:t>Open</w:t>
            </w:r>
          </w:p>
        </w:tc>
        <w:tc>
          <w:tcPr>
            <w:tcW w:w="3204" w:type="dxa"/>
          </w:tcPr>
          <w:p w14:paraId="79905FC3" w14:textId="77777777" w:rsidR="00D230A0" w:rsidRPr="007E04B9" w:rsidRDefault="00B550F1" w:rsidP="00D230A0">
            <w:pPr>
              <w:rPr>
                <w:sz w:val="20"/>
                <w:szCs w:val="20"/>
              </w:rPr>
            </w:pPr>
            <w:hyperlink r:id="rId12" w:history="1">
              <w:r w:rsidR="00D230A0" w:rsidRPr="007E04B9">
                <w:rPr>
                  <w:rStyle w:val="Hyperlink"/>
                  <w:sz w:val="20"/>
                  <w:szCs w:val="20"/>
                </w:rPr>
                <w:t>www.bonita.com</w:t>
              </w:r>
            </w:hyperlink>
            <w:r w:rsidR="00D230A0" w:rsidRPr="007E04B9">
              <w:rPr>
                <w:sz w:val="20"/>
                <w:szCs w:val="20"/>
              </w:rPr>
              <w:t xml:space="preserve"> </w:t>
            </w:r>
          </w:p>
        </w:tc>
      </w:tr>
      <w:tr w:rsidR="00706292" w:rsidRPr="007E04B9" w14:paraId="450F0A26" w14:textId="77777777" w:rsidTr="00706292">
        <w:tc>
          <w:tcPr>
            <w:tcW w:w="1130" w:type="dxa"/>
          </w:tcPr>
          <w:p w14:paraId="27EE3D05" w14:textId="77777777" w:rsidR="00D230A0" w:rsidRPr="007E04B9" w:rsidRDefault="00D230A0" w:rsidP="00D230A0">
            <w:pPr>
              <w:rPr>
                <w:sz w:val="20"/>
                <w:szCs w:val="20"/>
              </w:rPr>
            </w:pPr>
            <w:r w:rsidRPr="007E04B9">
              <w:rPr>
                <w:sz w:val="20"/>
                <w:szCs w:val="20"/>
              </w:rPr>
              <w:t>Draw.io</w:t>
            </w:r>
          </w:p>
        </w:tc>
        <w:tc>
          <w:tcPr>
            <w:tcW w:w="1779" w:type="dxa"/>
          </w:tcPr>
          <w:p w14:paraId="79A7B2B1" w14:textId="77777777" w:rsidR="00D230A0" w:rsidRPr="007E04B9" w:rsidRDefault="00D230A0" w:rsidP="00D230A0">
            <w:pPr>
              <w:rPr>
                <w:sz w:val="20"/>
                <w:szCs w:val="20"/>
              </w:rPr>
            </w:pPr>
            <w:r w:rsidRPr="007E04B9">
              <w:rPr>
                <w:sz w:val="20"/>
                <w:szCs w:val="20"/>
              </w:rPr>
              <w:t>Simple flowcharting tool</w:t>
            </w:r>
          </w:p>
        </w:tc>
        <w:tc>
          <w:tcPr>
            <w:tcW w:w="1196" w:type="dxa"/>
          </w:tcPr>
          <w:p w14:paraId="317F3440" w14:textId="77777777" w:rsidR="00D230A0" w:rsidRPr="007E04B9" w:rsidRDefault="00D230A0" w:rsidP="00D230A0">
            <w:pPr>
              <w:rPr>
                <w:sz w:val="20"/>
                <w:szCs w:val="20"/>
              </w:rPr>
            </w:pPr>
            <w:r w:rsidRPr="007E04B9">
              <w:rPr>
                <w:sz w:val="20"/>
                <w:szCs w:val="20"/>
              </w:rPr>
              <w:t>FOSS</w:t>
            </w:r>
          </w:p>
        </w:tc>
        <w:tc>
          <w:tcPr>
            <w:tcW w:w="1213" w:type="dxa"/>
          </w:tcPr>
          <w:p w14:paraId="78045024" w14:textId="77777777" w:rsidR="00D230A0" w:rsidRPr="007E04B9" w:rsidRDefault="00D230A0" w:rsidP="00D230A0">
            <w:pPr>
              <w:rPr>
                <w:sz w:val="20"/>
                <w:szCs w:val="20"/>
              </w:rPr>
            </w:pPr>
            <w:r w:rsidRPr="007E04B9">
              <w:rPr>
                <w:sz w:val="20"/>
                <w:szCs w:val="20"/>
              </w:rPr>
              <w:t>SAAS</w:t>
            </w:r>
          </w:p>
        </w:tc>
        <w:tc>
          <w:tcPr>
            <w:tcW w:w="3204" w:type="dxa"/>
          </w:tcPr>
          <w:p w14:paraId="58836D90" w14:textId="77777777" w:rsidR="00D230A0" w:rsidRPr="007E04B9" w:rsidRDefault="00B550F1" w:rsidP="00D230A0">
            <w:pPr>
              <w:rPr>
                <w:sz w:val="20"/>
                <w:szCs w:val="20"/>
              </w:rPr>
            </w:pPr>
            <w:hyperlink r:id="rId13" w:history="1">
              <w:r w:rsidR="00D230A0" w:rsidRPr="007E04B9">
                <w:rPr>
                  <w:rStyle w:val="Hyperlink"/>
                  <w:sz w:val="20"/>
                  <w:szCs w:val="20"/>
                </w:rPr>
                <w:t>https://draw.io</w:t>
              </w:r>
            </w:hyperlink>
          </w:p>
        </w:tc>
      </w:tr>
      <w:tr w:rsidR="00706292" w:rsidRPr="007E04B9" w14:paraId="182E2B54" w14:textId="77777777" w:rsidTr="00706292">
        <w:tc>
          <w:tcPr>
            <w:tcW w:w="1130" w:type="dxa"/>
          </w:tcPr>
          <w:p w14:paraId="6D052FAA" w14:textId="77777777" w:rsidR="00D230A0" w:rsidRPr="007E04B9" w:rsidRDefault="00D230A0" w:rsidP="00D230A0">
            <w:pPr>
              <w:rPr>
                <w:sz w:val="20"/>
                <w:szCs w:val="20"/>
              </w:rPr>
            </w:pPr>
            <w:r w:rsidRPr="007E04B9">
              <w:rPr>
                <w:sz w:val="20"/>
                <w:szCs w:val="20"/>
              </w:rPr>
              <w:t>Enterprise Architect</w:t>
            </w:r>
          </w:p>
        </w:tc>
        <w:tc>
          <w:tcPr>
            <w:tcW w:w="1779" w:type="dxa"/>
          </w:tcPr>
          <w:p w14:paraId="7B02811E" w14:textId="265A83B5" w:rsidR="00D230A0" w:rsidRPr="007E04B9" w:rsidRDefault="00706292" w:rsidP="00706292">
            <w:pPr>
              <w:rPr>
                <w:sz w:val="20"/>
                <w:szCs w:val="20"/>
              </w:rPr>
            </w:pPr>
            <w:r>
              <w:rPr>
                <w:sz w:val="20"/>
                <w:szCs w:val="20"/>
              </w:rPr>
              <w:t>D</w:t>
            </w:r>
            <w:r w:rsidR="00D230A0" w:rsidRPr="007E04B9">
              <w:rPr>
                <w:sz w:val="20"/>
                <w:szCs w:val="20"/>
              </w:rPr>
              <w:t>atabase driven design tool</w:t>
            </w:r>
          </w:p>
        </w:tc>
        <w:tc>
          <w:tcPr>
            <w:tcW w:w="1196" w:type="dxa"/>
          </w:tcPr>
          <w:p w14:paraId="2A205F8D" w14:textId="77777777" w:rsidR="00D230A0" w:rsidRPr="007E04B9" w:rsidRDefault="00D230A0" w:rsidP="00D230A0">
            <w:pPr>
              <w:rPr>
                <w:sz w:val="20"/>
                <w:szCs w:val="20"/>
              </w:rPr>
            </w:pPr>
            <w:proofErr w:type="spellStart"/>
            <w:r w:rsidRPr="007E04B9">
              <w:rPr>
                <w:sz w:val="20"/>
                <w:szCs w:val="20"/>
              </w:rPr>
              <w:t>Sparx</w:t>
            </w:r>
            <w:proofErr w:type="spellEnd"/>
            <w:r w:rsidRPr="007E04B9">
              <w:rPr>
                <w:sz w:val="20"/>
                <w:szCs w:val="20"/>
              </w:rPr>
              <w:t xml:space="preserve"> Systems</w:t>
            </w:r>
          </w:p>
        </w:tc>
        <w:tc>
          <w:tcPr>
            <w:tcW w:w="1213" w:type="dxa"/>
          </w:tcPr>
          <w:p w14:paraId="36FE5D3E" w14:textId="77777777" w:rsidR="00D230A0" w:rsidRPr="007E04B9" w:rsidRDefault="00D230A0" w:rsidP="00D230A0">
            <w:pPr>
              <w:rPr>
                <w:sz w:val="20"/>
                <w:szCs w:val="20"/>
              </w:rPr>
            </w:pPr>
            <w:r w:rsidRPr="007E04B9">
              <w:rPr>
                <w:sz w:val="20"/>
                <w:szCs w:val="20"/>
              </w:rPr>
              <w:t>Microsoft</w:t>
            </w:r>
          </w:p>
        </w:tc>
        <w:tc>
          <w:tcPr>
            <w:tcW w:w="3204" w:type="dxa"/>
          </w:tcPr>
          <w:p w14:paraId="574BF621" w14:textId="77777777" w:rsidR="00D230A0" w:rsidRPr="007E04B9" w:rsidRDefault="00B550F1" w:rsidP="00D230A0">
            <w:pPr>
              <w:rPr>
                <w:sz w:val="20"/>
                <w:szCs w:val="20"/>
              </w:rPr>
            </w:pPr>
            <w:hyperlink r:id="rId14" w:history="1">
              <w:r w:rsidR="00D230A0" w:rsidRPr="007E04B9">
                <w:rPr>
                  <w:rStyle w:val="Hyperlink"/>
                  <w:sz w:val="20"/>
                  <w:szCs w:val="20"/>
                </w:rPr>
                <w:t>www.sparxsystems.com</w:t>
              </w:r>
            </w:hyperlink>
            <w:r w:rsidR="00D230A0" w:rsidRPr="007E04B9">
              <w:rPr>
                <w:sz w:val="20"/>
                <w:szCs w:val="20"/>
              </w:rPr>
              <w:t xml:space="preserve"> </w:t>
            </w:r>
          </w:p>
        </w:tc>
      </w:tr>
      <w:tr w:rsidR="00706292" w:rsidRPr="007E04B9" w14:paraId="53146130" w14:textId="77777777" w:rsidTr="00706292">
        <w:tc>
          <w:tcPr>
            <w:tcW w:w="1130" w:type="dxa"/>
          </w:tcPr>
          <w:p w14:paraId="3E40F91A" w14:textId="77777777" w:rsidR="00D230A0" w:rsidRPr="007E04B9" w:rsidRDefault="00D230A0" w:rsidP="00D230A0">
            <w:pPr>
              <w:rPr>
                <w:sz w:val="20"/>
                <w:szCs w:val="20"/>
              </w:rPr>
            </w:pPr>
            <w:r w:rsidRPr="007E04B9">
              <w:rPr>
                <w:sz w:val="20"/>
                <w:szCs w:val="20"/>
              </w:rPr>
              <w:t>Google Drawings</w:t>
            </w:r>
          </w:p>
        </w:tc>
        <w:tc>
          <w:tcPr>
            <w:tcW w:w="1779" w:type="dxa"/>
          </w:tcPr>
          <w:p w14:paraId="5DA12E24" w14:textId="77777777" w:rsidR="00D230A0" w:rsidRPr="007E04B9" w:rsidRDefault="00D230A0" w:rsidP="00D230A0">
            <w:pPr>
              <w:rPr>
                <w:sz w:val="20"/>
                <w:szCs w:val="20"/>
              </w:rPr>
            </w:pPr>
            <w:r w:rsidRPr="007E04B9">
              <w:rPr>
                <w:sz w:val="20"/>
                <w:szCs w:val="20"/>
              </w:rPr>
              <w:t>Simple drawing tool</w:t>
            </w:r>
          </w:p>
        </w:tc>
        <w:tc>
          <w:tcPr>
            <w:tcW w:w="1196" w:type="dxa"/>
          </w:tcPr>
          <w:p w14:paraId="0B73F0CD" w14:textId="77777777" w:rsidR="00D230A0" w:rsidRPr="007E04B9" w:rsidRDefault="00D230A0" w:rsidP="00D230A0">
            <w:pPr>
              <w:rPr>
                <w:sz w:val="20"/>
                <w:szCs w:val="20"/>
              </w:rPr>
            </w:pPr>
            <w:r w:rsidRPr="007E04B9">
              <w:rPr>
                <w:sz w:val="20"/>
                <w:szCs w:val="20"/>
              </w:rPr>
              <w:t>FOSS</w:t>
            </w:r>
          </w:p>
        </w:tc>
        <w:tc>
          <w:tcPr>
            <w:tcW w:w="1213" w:type="dxa"/>
          </w:tcPr>
          <w:p w14:paraId="79E99427" w14:textId="77777777" w:rsidR="00D230A0" w:rsidRPr="007E04B9" w:rsidRDefault="00D230A0" w:rsidP="00D230A0">
            <w:pPr>
              <w:rPr>
                <w:sz w:val="20"/>
                <w:szCs w:val="20"/>
              </w:rPr>
            </w:pPr>
            <w:r w:rsidRPr="007E04B9">
              <w:rPr>
                <w:sz w:val="20"/>
                <w:szCs w:val="20"/>
              </w:rPr>
              <w:t>SAAS</w:t>
            </w:r>
          </w:p>
        </w:tc>
        <w:tc>
          <w:tcPr>
            <w:tcW w:w="3204" w:type="dxa"/>
          </w:tcPr>
          <w:p w14:paraId="10E59867" w14:textId="77777777" w:rsidR="00D230A0" w:rsidRPr="007E04B9" w:rsidRDefault="00B550F1" w:rsidP="00D230A0">
            <w:pPr>
              <w:rPr>
                <w:sz w:val="20"/>
                <w:szCs w:val="20"/>
              </w:rPr>
            </w:pPr>
            <w:hyperlink r:id="rId15" w:history="1">
              <w:r w:rsidR="00D230A0" w:rsidRPr="007E04B9">
                <w:rPr>
                  <w:rStyle w:val="Hyperlink"/>
                  <w:sz w:val="20"/>
                  <w:szCs w:val="20"/>
                </w:rPr>
                <w:t>https://docs.google.com/drawings</w:t>
              </w:r>
            </w:hyperlink>
            <w:r w:rsidR="00D230A0" w:rsidRPr="007E04B9">
              <w:rPr>
                <w:sz w:val="20"/>
                <w:szCs w:val="20"/>
              </w:rPr>
              <w:t xml:space="preserve"> </w:t>
            </w:r>
          </w:p>
        </w:tc>
      </w:tr>
      <w:tr w:rsidR="00706292" w:rsidRPr="007E04B9" w14:paraId="6A720595" w14:textId="77777777" w:rsidTr="00706292">
        <w:tc>
          <w:tcPr>
            <w:tcW w:w="1130" w:type="dxa"/>
          </w:tcPr>
          <w:p w14:paraId="4FE14A00" w14:textId="77777777" w:rsidR="00D230A0" w:rsidRPr="007E04B9" w:rsidRDefault="00D230A0" w:rsidP="00D230A0">
            <w:pPr>
              <w:rPr>
                <w:sz w:val="20"/>
                <w:szCs w:val="20"/>
              </w:rPr>
            </w:pPr>
            <w:r w:rsidRPr="007E04B9">
              <w:rPr>
                <w:sz w:val="20"/>
                <w:szCs w:val="20"/>
              </w:rPr>
              <w:t>Lucid Chart</w:t>
            </w:r>
          </w:p>
        </w:tc>
        <w:tc>
          <w:tcPr>
            <w:tcW w:w="1779" w:type="dxa"/>
          </w:tcPr>
          <w:p w14:paraId="10E0BA7E" w14:textId="77777777" w:rsidR="00D230A0" w:rsidRPr="007E04B9" w:rsidRDefault="00D230A0" w:rsidP="00D230A0">
            <w:pPr>
              <w:rPr>
                <w:sz w:val="20"/>
                <w:szCs w:val="20"/>
              </w:rPr>
            </w:pPr>
            <w:r w:rsidRPr="007E04B9">
              <w:rPr>
                <w:sz w:val="20"/>
                <w:szCs w:val="20"/>
              </w:rPr>
              <w:t>Powerful drawing tool</w:t>
            </w:r>
          </w:p>
        </w:tc>
        <w:tc>
          <w:tcPr>
            <w:tcW w:w="1196" w:type="dxa"/>
          </w:tcPr>
          <w:p w14:paraId="185F3B1C" w14:textId="77777777" w:rsidR="00D230A0" w:rsidRPr="007E04B9" w:rsidRDefault="00D230A0" w:rsidP="00D230A0">
            <w:pPr>
              <w:rPr>
                <w:sz w:val="20"/>
                <w:szCs w:val="20"/>
              </w:rPr>
            </w:pPr>
            <w:r w:rsidRPr="007E04B9">
              <w:rPr>
                <w:sz w:val="20"/>
                <w:szCs w:val="20"/>
              </w:rPr>
              <w:t>Lucid</w:t>
            </w:r>
          </w:p>
        </w:tc>
        <w:tc>
          <w:tcPr>
            <w:tcW w:w="1213" w:type="dxa"/>
          </w:tcPr>
          <w:p w14:paraId="186B51A7" w14:textId="77777777" w:rsidR="00D230A0" w:rsidRPr="007E04B9" w:rsidRDefault="00D230A0" w:rsidP="00D230A0">
            <w:pPr>
              <w:rPr>
                <w:sz w:val="20"/>
                <w:szCs w:val="20"/>
              </w:rPr>
            </w:pPr>
            <w:r w:rsidRPr="007E04B9">
              <w:rPr>
                <w:sz w:val="20"/>
                <w:szCs w:val="20"/>
              </w:rPr>
              <w:t>Open/SAAS</w:t>
            </w:r>
          </w:p>
        </w:tc>
        <w:tc>
          <w:tcPr>
            <w:tcW w:w="3204" w:type="dxa"/>
          </w:tcPr>
          <w:p w14:paraId="68283B26" w14:textId="77777777" w:rsidR="00D230A0" w:rsidRPr="007E04B9" w:rsidRDefault="00B550F1" w:rsidP="00D230A0">
            <w:pPr>
              <w:rPr>
                <w:sz w:val="20"/>
                <w:szCs w:val="20"/>
              </w:rPr>
            </w:pPr>
            <w:hyperlink r:id="rId16" w:history="1">
              <w:r w:rsidR="00D230A0" w:rsidRPr="007E04B9">
                <w:rPr>
                  <w:rStyle w:val="Hyperlink"/>
                  <w:sz w:val="20"/>
                  <w:szCs w:val="20"/>
                </w:rPr>
                <w:t>www.lucidchart.com</w:t>
              </w:r>
            </w:hyperlink>
            <w:r w:rsidR="00D230A0" w:rsidRPr="007E04B9">
              <w:rPr>
                <w:sz w:val="20"/>
                <w:szCs w:val="20"/>
              </w:rPr>
              <w:t xml:space="preserve"> </w:t>
            </w:r>
          </w:p>
        </w:tc>
      </w:tr>
      <w:tr w:rsidR="00706292" w:rsidRPr="007E04B9" w14:paraId="122928EA" w14:textId="77777777" w:rsidTr="00706292">
        <w:tc>
          <w:tcPr>
            <w:tcW w:w="1130" w:type="dxa"/>
          </w:tcPr>
          <w:p w14:paraId="334D0ABC" w14:textId="77777777" w:rsidR="00D230A0" w:rsidRPr="007E04B9" w:rsidRDefault="00D230A0" w:rsidP="00D230A0">
            <w:pPr>
              <w:rPr>
                <w:sz w:val="20"/>
                <w:szCs w:val="20"/>
              </w:rPr>
            </w:pPr>
            <w:r w:rsidRPr="007E04B9">
              <w:rPr>
                <w:sz w:val="20"/>
                <w:szCs w:val="20"/>
              </w:rPr>
              <w:t>Visio</w:t>
            </w:r>
          </w:p>
        </w:tc>
        <w:tc>
          <w:tcPr>
            <w:tcW w:w="1779" w:type="dxa"/>
          </w:tcPr>
          <w:p w14:paraId="2DA18D76" w14:textId="77777777" w:rsidR="00D230A0" w:rsidRPr="007E04B9" w:rsidRDefault="00D230A0" w:rsidP="00D230A0">
            <w:pPr>
              <w:rPr>
                <w:sz w:val="20"/>
                <w:szCs w:val="20"/>
              </w:rPr>
            </w:pPr>
            <w:r w:rsidRPr="007E04B9">
              <w:rPr>
                <w:sz w:val="20"/>
                <w:szCs w:val="20"/>
              </w:rPr>
              <w:t>Powerful drawing tool</w:t>
            </w:r>
          </w:p>
        </w:tc>
        <w:tc>
          <w:tcPr>
            <w:tcW w:w="1196" w:type="dxa"/>
          </w:tcPr>
          <w:p w14:paraId="29BCC66E" w14:textId="77777777" w:rsidR="00D230A0" w:rsidRPr="007E04B9" w:rsidRDefault="00D230A0" w:rsidP="00D230A0">
            <w:pPr>
              <w:rPr>
                <w:sz w:val="20"/>
                <w:szCs w:val="20"/>
              </w:rPr>
            </w:pPr>
            <w:r w:rsidRPr="007E04B9">
              <w:rPr>
                <w:sz w:val="20"/>
                <w:szCs w:val="20"/>
              </w:rPr>
              <w:t>Microsoft</w:t>
            </w:r>
          </w:p>
        </w:tc>
        <w:tc>
          <w:tcPr>
            <w:tcW w:w="1213" w:type="dxa"/>
          </w:tcPr>
          <w:p w14:paraId="4A152647" w14:textId="77777777" w:rsidR="00D230A0" w:rsidRPr="007E04B9" w:rsidRDefault="00D230A0" w:rsidP="00D230A0">
            <w:pPr>
              <w:rPr>
                <w:sz w:val="20"/>
                <w:szCs w:val="20"/>
              </w:rPr>
            </w:pPr>
            <w:r w:rsidRPr="007E04B9">
              <w:rPr>
                <w:sz w:val="20"/>
                <w:szCs w:val="20"/>
              </w:rPr>
              <w:t>Microsoft</w:t>
            </w:r>
          </w:p>
        </w:tc>
        <w:tc>
          <w:tcPr>
            <w:tcW w:w="3204" w:type="dxa"/>
          </w:tcPr>
          <w:p w14:paraId="286A541A" w14:textId="77777777" w:rsidR="00D230A0" w:rsidRPr="007E04B9" w:rsidRDefault="00B550F1" w:rsidP="00D230A0">
            <w:pPr>
              <w:rPr>
                <w:sz w:val="20"/>
                <w:szCs w:val="20"/>
              </w:rPr>
            </w:pPr>
            <w:hyperlink r:id="rId17" w:history="1">
              <w:r w:rsidR="00D230A0" w:rsidRPr="007E04B9">
                <w:rPr>
                  <w:rStyle w:val="Hyperlink"/>
                  <w:sz w:val="20"/>
                  <w:szCs w:val="20"/>
                </w:rPr>
                <w:t>https://products.office.com/en-us/visio/</w:t>
              </w:r>
            </w:hyperlink>
          </w:p>
        </w:tc>
      </w:tr>
      <w:tr w:rsidR="00706292" w:rsidRPr="007E04B9" w14:paraId="5CEAB401" w14:textId="77777777" w:rsidTr="00706292">
        <w:tc>
          <w:tcPr>
            <w:tcW w:w="1130" w:type="dxa"/>
          </w:tcPr>
          <w:p w14:paraId="501346B7" w14:textId="797B71A5" w:rsidR="00D230A0" w:rsidRPr="007E04B9" w:rsidRDefault="00D230A0" w:rsidP="00D230A0">
            <w:pPr>
              <w:rPr>
                <w:sz w:val="20"/>
                <w:szCs w:val="20"/>
              </w:rPr>
            </w:pPr>
            <w:r w:rsidRPr="007E04B9">
              <w:rPr>
                <w:sz w:val="20"/>
                <w:szCs w:val="20"/>
              </w:rPr>
              <w:t>BPMN Stencils</w:t>
            </w:r>
          </w:p>
        </w:tc>
        <w:tc>
          <w:tcPr>
            <w:tcW w:w="1779" w:type="dxa"/>
          </w:tcPr>
          <w:p w14:paraId="0E8CACAE" w14:textId="0FC3BE4E" w:rsidR="00D230A0" w:rsidRPr="007E04B9" w:rsidRDefault="00D230A0" w:rsidP="00D230A0">
            <w:pPr>
              <w:rPr>
                <w:sz w:val="20"/>
                <w:szCs w:val="20"/>
              </w:rPr>
            </w:pPr>
            <w:r w:rsidRPr="007E04B9">
              <w:rPr>
                <w:sz w:val="20"/>
                <w:szCs w:val="20"/>
              </w:rPr>
              <w:t>BPMN 2.0 models in Visio</w:t>
            </w:r>
          </w:p>
        </w:tc>
        <w:tc>
          <w:tcPr>
            <w:tcW w:w="1196" w:type="dxa"/>
          </w:tcPr>
          <w:p w14:paraId="45C94CA7" w14:textId="77777777" w:rsidR="00D230A0" w:rsidRPr="007E04B9" w:rsidRDefault="00D230A0" w:rsidP="00D230A0">
            <w:pPr>
              <w:rPr>
                <w:sz w:val="20"/>
                <w:szCs w:val="20"/>
              </w:rPr>
            </w:pPr>
            <w:proofErr w:type="spellStart"/>
            <w:r w:rsidRPr="007E04B9">
              <w:rPr>
                <w:sz w:val="20"/>
                <w:szCs w:val="20"/>
              </w:rPr>
              <w:t>Orbus</w:t>
            </w:r>
            <w:proofErr w:type="spellEnd"/>
          </w:p>
        </w:tc>
        <w:tc>
          <w:tcPr>
            <w:tcW w:w="1213" w:type="dxa"/>
          </w:tcPr>
          <w:p w14:paraId="568E7A68" w14:textId="77777777" w:rsidR="00D230A0" w:rsidRPr="007E04B9" w:rsidRDefault="00D230A0" w:rsidP="00D230A0">
            <w:pPr>
              <w:rPr>
                <w:sz w:val="20"/>
                <w:szCs w:val="20"/>
              </w:rPr>
            </w:pPr>
            <w:r w:rsidRPr="007E04B9">
              <w:rPr>
                <w:sz w:val="20"/>
                <w:szCs w:val="20"/>
              </w:rPr>
              <w:t>Microsoft</w:t>
            </w:r>
          </w:p>
        </w:tc>
        <w:tc>
          <w:tcPr>
            <w:tcW w:w="3204" w:type="dxa"/>
          </w:tcPr>
          <w:p w14:paraId="32FADC85" w14:textId="77777777" w:rsidR="00D230A0" w:rsidRPr="007E04B9" w:rsidRDefault="00B550F1" w:rsidP="00D230A0">
            <w:pPr>
              <w:rPr>
                <w:sz w:val="20"/>
                <w:szCs w:val="20"/>
              </w:rPr>
            </w:pPr>
            <w:hyperlink r:id="rId18" w:history="1">
              <w:r w:rsidR="00D230A0" w:rsidRPr="007E04B9">
                <w:rPr>
                  <w:rStyle w:val="Hyperlink"/>
                  <w:sz w:val="20"/>
                  <w:szCs w:val="20"/>
                </w:rPr>
                <w:t>www.orbussoftware.com</w:t>
              </w:r>
            </w:hyperlink>
            <w:r w:rsidR="00D230A0" w:rsidRPr="007E04B9">
              <w:rPr>
                <w:sz w:val="20"/>
                <w:szCs w:val="20"/>
              </w:rPr>
              <w:t xml:space="preserve"> </w:t>
            </w:r>
          </w:p>
        </w:tc>
      </w:tr>
    </w:tbl>
    <w:p w14:paraId="29F7A81D" w14:textId="63687772" w:rsidR="00C101AA" w:rsidRDefault="00D230A0" w:rsidP="00D230A0">
      <w:r w:rsidRPr="007E04B9">
        <w:rPr>
          <w:i/>
        </w:rPr>
        <w:lastRenderedPageBreak/>
        <w:t>Key: FOSS – Free and Open Source Software; SAAS – Software as a Service</w:t>
      </w:r>
    </w:p>
    <w:p w14:paraId="35A922B1" w14:textId="77777777" w:rsidR="00BE64D3" w:rsidRDefault="00BE64D3" w:rsidP="00D230A0"/>
    <w:p w14:paraId="34A4A682" w14:textId="12A7A4F3" w:rsidR="00BE64D3" w:rsidRPr="00BE64D3" w:rsidRDefault="00BE64D3" w:rsidP="00D230A0">
      <w:r w:rsidRPr="00843E0C">
        <w:rPr>
          <w:i/>
        </w:rPr>
        <w:t xml:space="preserve">Table </w:t>
      </w:r>
      <w:r w:rsidR="001D3A5C">
        <w:rPr>
          <w:i/>
        </w:rPr>
        <w:t>3</w:t>
      </w:r>
      <w:r w:rsidRPr="00843E0C">
        <w:rPr>
          <w:i/>
        </w:rPr>
        <w:t xml:space="preserve">. </w:t>
      </w:r>
      <w:r>
        <w:rPr>
          <w:i/>
        </w:rPr>
        <w:t>Details of Common Business Process Modelling Software Applications.</w:t>
      </w:r>
    </w:p>
    <w:sectPr w:rsidR="00BE64D3" w:rsidRPr="00BE64D3" w:rsidSect="0070322F">
      <w:footerReference w:type="even" r:id="rId19"/>
      <w:footerReference w:type="default" r:id="rId20"/>
      <w:pgSz w:w="11900" w:h="16840"/>
      <w:pgMar w:top="1440" w:right="1797" w:bottom="1440" w:left="179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2CC6E" w14:textId="77777777" w:rsidR="00B550F1" w:rsidRDefault="00B550F1" w:rsidP="00E067D8">
      <w:r>
        <w:separator/>
      </w:r>
    </w:p>
  </w:endnote>
  <w:endnote w:type="continuationSeparator" w:id="0">
    <w:p w14:paraId="6DA2816A" w14:textId="77777777" w:rsidR="00B550F1" w:rsidRDefault="00B550F1" w:rsidP="00E0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0E35C" w14:textId="77777777" w:rsidR="00DD4590" w:rsidRDefault="00DD4590" w:rsidP="00D2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86A3F" w14:textId="77777777" w:rsidR="00DD4590" w:rsidRDefault="00DD4590" w:rsidP="00E067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733EE" w14:textId="77777777" w:rsidR="00DD4590" w:rsidRDefault="00DD4590" w:rsidP="00D2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1023">
      <w:rPr>
        <w:rStyle w:val="PageNumber"/>
        <w:noProof/>
      </w:rPr>
      <w:t>11</w:t>
    </w:r>
    <w:r>
      <w:rPr>
        <w:rStyle w:val="PageNumber"/>
      </w:rPr>
      <w:fldChar w:fldCharType="end"/>
    </w:r>
  </w:p>
  <w:p w14:paraId="442187E5" w14:textId="77777777" w:rsidR="00DD4590" w:rsidRDefault="00DD4590" w:rsidP="00E067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792AD" w14:textId="77777777" w:rsidR="00B550F1" w:rsidRDefault="00B550F1" w:rsidP="00E067D8">
      <w:r>
        <w:separator/>
      </w:r>
    </w:p>
  </w:footnote>
  <w:footnote w:type="continuationSeparator" w:id="0">
    <w:p w14:paraId="7396E0D5" w14:textId="77777777" w:rsidR="00B550F1" w:rsidRDefault="00B550F1" w:rsidP="00E067D8">
      <w:r>
        <w:continuationSeparator/>
      </w:r>
    </w:p>
  </w:footnote>
  <w:footnote w:id="1">
    <w:p w14:paraId="7B2F0BD9" w14:textId="77777777" w:rsidR="00512364" w:rsidRDefault="00512364" w:rsidP="00512364">
      <w:pPr>
        <w:pStyle w:val="FootnoteText"/>
      </w:pPr>
      <w:r>
        <w:rPr>
          <w:rStyle w:val="FootnoteReference"/>
        </w:rPr>
        <w:footnoteRef/>
      </w:r>
      <w:r>
        <w:t xml:space="preserve"> The Section on Process Modelling was derived from a presentation prepared by Claudio Machado and the Book: Guide to the Business Process Management Common Body of Knowledge (BPM CBOK), Version 3.0. </w:t>
      </w:r>
    </w:p>
  </w:footnote>
  <w:footnote w:id="2">
    <w:p w14:paraId="709D4D03" w14:textId="43B85DBC" w:rsidR="00DD4590" w:rsidRPr="003C1729" w:rsidRDefault="00DD4590">
      <w:pPr>
        <w:pStyle w:val="FootnoteText"/>
        <w:rPr>
          <w:lang w:val="en-US"/>
        </w:rPr>
      </w:pPr>
      <w:r>
        <w:rPr>
          <w:rStyle w:val="FootnoteReference"/>
        </w:rPr>
        <w:footnoteRef/>
      </w:r>
      <w:r>
        <w:t xml:space="preserve"> </w:t>
      </w:r>
      <w:hyperlink r:id="rId1" w:history="1">
        <w:r w:rsidRPr="002F488A">
          <w:rPr>
            <w:rStyle w:val="Hyperlink"/>
          </w:rPr>
          <w:t>www.bizagi.com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7C04"/>
    <w:multiLevelType w:val="hybridMultilevel"/>
    <w:tmpl w:val="6B6698E8"/>
    <w:lvl w:ilvl="0" w:tplc="63D08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F7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F3399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590178"/>
    <w:multiLevelType w:val="hybridMultilevel"/>
    <w:tmpl w:val="F0DE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D35EF"/>
    <w:multiLevelType w:val="hybridMultilevel"/>
    <w:tmpl w:val="9C6AF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47805"/>
    <w:multiLevelType w:val="hybridMultilevel"/>
    <w:tmpl w:val="506E1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E25384"/>
    <w:multiLevelType w:val="hybridMultilevel"/>
    <w:tmpl w:val="604E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D12B9"/>
    <w:multiLevelType w:val="hybridMultilevel"/>
    <w:tmpl w:val="0C325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211A9"/>
    <w:multiLevelType w:val="hybridMultilevel"/>
    <w:tmpl w:val="76A4150A"/>
    <w:lvl w:ilvl="0" w:tplc="6C4AB0EA">
      <w:start w:val="1"/>
      <w:numFmt w:val="bullet"/>
      <w:lvlText w:val="•"/>
      <w:lvlJc w:val="left"/>
      <w:pPr>
        <w:tabs>
          <w:tab w:val="num" w:pos="720"/>
        </w:tabs>
        <w:ind w:left="720" w:hanging="360"/>
      </w:pPr>
      <w:rPr>
        <w:rFonts w:ascii="Arial" w:hAnsi="Arial" w:hint="default"/>
      </w:rPr>
    </w:lvl>
    <w:lvl w:ilvl="1" w:tplc="6C5093E6" w:tentative="1">
      <w:start w:val="1"/>
      <w:numFmt w:val="bullet"/>
      <w:lvlText w:val="•"/>
      <w:lvlJc w:val="left"/>
      <w:pPr>
        <w:tabs>
          <w:tab w:val="num" w:pos="1440"/>
        </w:tabs>
        <w:ind w:left="1440" w:hanging="360"/>
      </w:pPr>
      <w:rPr>
        <w:rFonts w:ascii="Arial" w:hAnsi="Arial" w:hint="default"/>
      </w:rPr>
    </w:lvl>
    <w:lvl w:ilvl="2" w:tplc="885EEE28" w:tentative="1">
      <w:start w:val="1"/>
      <w:numFmt w:val="bullet"/>
      <w:lvlText w:val="•"/>
      <w:lvlJc w:val="left"/>
      <w:pPr>
        <w:tabs>
          <w:tab w:val="num" w:pos="2160"/>
        </w:tabs>
        <w:ind w:left="2160" w:hanging="360"/>
      </w:pPr>
      <w:rPr>
        <w:rFonts w:ascii="Arial" w:hAnsi="Arial" w:hint="default"/>
      </w:rPr>
    </w:lvl>
    <w:lvl w:ilvl="3" w:tplc="FE84CC1A" w:tentative="1">
      <w:start w:val="1"/>
      <w:numFmt w:val="bullet"/>
      <w:lvlText w:val="•"/>
      <w:lvlJc w:val="left"/>
      <w:pPr>
        <w:tabs>
          <w:tab w:val="num" w:pos="2880"/>
        </w:tabs>
        <w:ind w:left="2880" w:hanging="360"/>
      </w:pPr>
      <w:rPr>
        <w:rFonts w:ascii="Arial" w:hAnsi="Arial" w:hint="default"/>
      </w:rPr>
    </w:lvl>
    <w:lvl w:ilvl="4" w:tplc="C0F029E4" w:tentative="1">
      <w:start w:val="1"/>
      <w:numFmt w:val="bullet"/>
      <w:lvlText w:val="•"/>
      <w:lvlJc w:val="left"/>
      <w:pPr>
        <w:tabs>
          <w:tab w:val="num" w:pos="3600"/>
        </w:tabs>
        <w:ind w:left="3600" w:hanging="360"/>
      </w:pPr>
      <w:rPr>
        <w:rFonts w:ascii="Arial" w:hAnsi="Arial" w:hint="default"/>
      </w:rPr>
    </w:lvl>
    <w:lvl w:ilvl="5" w:tplc="9DD69AD8" w:tentative="1">
      <w:start w:val="1"/>
      <w:numFmt w:val="bullet"/>
      <w:lvlText w:val="•"/>
      <w:lvlJc w:val="left"/>
      <w:pPr>
        <w:tabs>
          <w:tab w:val="num" w:pos="4320"/>
        </w:tabs>
        <w:ind w:left="4320" w:hanging="360"/>
      </w:pPr>
      <w:rPr>
        <w:rFonts w:ascii="Arial" w:hAnsi="Arial" w:hint="default"/>
      </w:rPr>
    </w:lvl>
    <w:lvl w:ilvl="6" w:tplc="D706C164" w:tentative="1">
      <w:start w:val="1"/>
      <w:numFmt w:val="bullet"/>
      <w:lvlText w:val="•"/>
      <w:lvlJc w:val="left"/>
      <w:pPr>
        <w:tabs>
          <w:tab w:val="num" w:pos="5040"/>
        </w:tabs>
        <w:ind w:left="5040" w:hanging="360"/>
      </w:pPr>
      <w:rPr>
        <w:rFonts w:ascii="Arial" w:hAnsi="Arial" w:hint="default"/>
      </w:rPr>
    </w:lvl>
    <w:lvl w:ilvl="7" w:tplc="98C8C23C" w:tentative="1">
      <w:start w:val="1"/>
      <w:numFmt w:val="bullet"/>
      <w:lvlText w:val="•"/>
      <w:lvlJc w:val="left"/>
      <w:pPr>
        <w:tabs>
          <w:tab w:val="num" w:pos="5760"/>
        </w:tabs>
        <w:ind w:left="5760" w:hanging="360"/>
      </w:pPr>
      <w:rPr>
        <w:rFonts w:ascii="Arial" w:hAnsi="Arial" w:hint="default"/>
      </w:rPr>
    </w:lvl>
    <w:lvl w:ilvl="8" w:tplc="2F289F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E86F00"/>
    <w:multiLevelType w:val="hybridMultilevel"/>
    <w:tmpl w:val="368C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87EE2"/>
    <w:multiLevelType w:val="hybridMultilevel"/>
    <w:tmpl w:val="E3F8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54B8F"/>
    <w:multiLevelType w:val="hybridMultilevel"/>
    <w:tmpl w:val="F036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2"/>
  </w:num>
  <w:num w:numId="8">
    <w:abstractNumId w:val="9"/>
  </w:num>
  <w:num w:numId="9">
    <w:abstractNumId w:val="7"/>
  </w:num>
  <w:num w:numId="10">
    <w:abstractNumId w:val="0"/>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0E"/>
    <w:rsid w:val="000300C5"/>
    <w:rsid w:val="0003577B"/>
    <w:rsid w:val="000414D6"/>
    <w:rsid w:val="00041F08"/>
    <w:rsid w:val="0006520E"/>
    <w:rsid w:val="00077868"/>
    <w:rsid w:val="0008319C"/>
    <w:rsid w:val="00084481"/>
    <w:rsid w:val="00086E31"/>
    <w:rsid w:val="00092970"/>
    <w:rsid w:val="000A1356"/>
    <w:rsid w:val="000A2045"/>
    <w:rsid w:val="000A248A"/>
    <w:rsid w:val="000B0950"/>
    <w:rsid w:val="000B6293"/>
    <w:rsid w:val="000C0850"/>
    <w:rsid w:val="000C3AB0"/>
    <w:rsid w:val="000C43D8"/>
    <w:rsid w:val="000D4C59"/>
    <w:rsid w:val="000D7D21"/>
    <w:rsid w:val="000E586D"/>
    <w:rsid w:val="000E7DAB"/>
    <w:rsid w:val="000F0A71"/>
    <w:rsid w:val="0011732E"/>
    <w:rsid w:val="00121094"/>
    <w:rsid w:val="0012632A"/>
    <w:rsid w:val="00127661"/>
    <w:rsid w:val="00161412"/>
    <w:rsid w:val="00171692"/>
    <w:rsid w:val="00181C39"/>
    <w:rsid w:val="00182765"/>
    <w:rsid w:val="0018750E"/>
    <w:rsid w:val="001B6A2A"/>
    <w:rsid w:val="001C1E87"/>
    <w:rsid w:val="001D3A5C"/>
    <w:rsid w:val="001E3052"/>
    <w:rsid w:val="001F0A3B"/>
    <w:rsid w:val="001F65A1"/>
    <w:rsid w:val="00204DD5"/>
    <w:rsid w:val="002130B9"/>
    <w:rsid w:val="002130BA"/>
    <w:rsid w:val="00222019"/>
    <w:rsid w:val="00235873"/>
    <w:rsid w:val="00235D9E"/>
    <w:rsid w:val="0024786F"/>
    <w:rsid w:val="002555F2"/>
    <w:rsid w:val="00255C95"/>
    <w:rsid w:val="00264385"/>
    <w:rsid w:val="002702B3"/>
    <w:rsid w:val="00274DEF"/>
    <w:rsid w:val="00277742"/>
    <w:rsid w:val="00294C6A"/>
    <w:rsid w:val="002B13CE"/>
    <w:rsid w:val="002D3C02"/>
    <w:rsid w:val="002D4054"/>
    <w:rsid w:val="002D43BC"/>
    <w:rsid w:val="002D49A9"/>
    <w:rsid w:val="002F1303"/>
    <w:rsid w:val="002F6FE9"/>
    <w:rsid w:val="003000D0"/>
    <w:rsid w:val="00301DF4"/>
    <w:rsid w:val="00316452"/>
    <w:rsid w:val="00316F67"/>
    <w:rsid w:val="00327F8D"/>
    <w:rsid w:val="00332E07"/>
    <w:rsid w:val="0033715D"/>
    <w:rsid w:val="003613B2"/>
    <w:rsid w:val="0037392A"/>
    <w:rsid w:val="003740CD"/>
    <w:rsid w:val="00374CE9"/>
    <w:rsid w:val="00383BC5"/>
    <w:rsid w:val="00385810"/>
    <w:rsid w:val="00395D4B"/>
    <w:rsid w:val="003966B6"/>
    <w:rsid w:val="003B40CD"/>
    <w:rsid w:val="003B6248"/>
    <w:rsid w:val="003C1729"/>
    <w:rsid w:val="003C4402"/>
    <w:rsid w:val="003E4A95"/>
    <w:rsid w:val="003E4F0E"/>
    <w:rsid w:val="003F7D17"/>
    <w:rsid w:val="00403007"/>
    <w:rsid w:val="00406417"/>
    <w:rsid w:val="00411D69"/>
    <w:rsid w:val="00416D62"/>
    <w:rsid w:val="00426E56"/>
    <w:rsid w:val="00444B84"/>
    <w:rsid w:val="00445C19"/>
    <w:rsid w:val="00451EF9"/>
    <w:rsid w:val="00453BCA"/>
    <w:rsid w:val="00460ADC"/>
    <w:rsid w:val="00466DF0"/>
    <w:rsid w:val="00470F78"/>
    <w:rsid w:val="004712E3"/>
    <w:rsid w:val="00472DA8"/>
    <w:rsid w:val="00473D26"/>
    <w:rsid w:val="00481B44"/>
    <w:rsid w:val="004B5AE5"/>
    <w:rsid w:val="004D0EB7"/>
    <w:rsid w:val="004D50D4"/>
    <w:rsid w:val="004E2ACC"/>
    <w:rsid w:val="004E38D9"/>
    <w:rsid w:val="004E6573"/>
    <w:rsid w:val="00504176"/>
    <w:rsid w:val="00505169"/>
    <w:rsid w:val="00512364"/>
    <w:rsid w:val="005141A7"/>
    <w:rsid w:val="00516B8F"/>
    <w:rsid w:val="00527B83"/>
    <w:rsid w:val="00544B72"/>
    <w:rsid w:val="0054785D"/>
    <w:rsid w:val="00550D24"/>
    <w:rsid w:val="005537E7"/>
    <w:rsid w:val="00575F5A"/>
    <w:rsid w:val="005A525A"/>
    <w:rsid w:val="005A54C6"/>
    <w:rsid w:val="005C672D"/>
    <w:rsid w:val="005C7CDA"/>
    <w:rsid w:val="005D2AF5"/>
    <w:rsid w:val="005D2F6F"/>
    <w:rsid w:val="005D4AF3"/>
    <w:rsid w:val="005D5562"/>
    <w:rsid w:val="005D62D0"/>
    <w:rsid w:val="005E3DD8"/>
    <w:rsid w:val="005E4199"/>
    <w:rsid w:val="005E77FB"/>
    <w:rsid w:val="005F1494"/>
    <w:rsid w:val="00601DDB"/>
    <w:rsid w:val="00605FBE"/>
    <w:rsid w:val="0060695E"/>
    <w:rsid w:val="0061396E"/>
    <w:rsid w:val="0062227A"/>
    <w:rsid w:val="0062334B"/>
    <w:rsid w:val="00624293"/>
    <w:rsid w:val="00631EC8"/>
    <w:rsid w:val="00637A5B"/>
    <w:rsid w:val="00642718"/>
    <w:rsid w:val="006548A9"/>
    <w:rsid w:val="0066224E"/>
    <w:rsid w:val="006631E7"/>
    <w:rsid w:val="006641BC"/>
    <w:rsid w:val="00665034"/>
    <w:rsid w:val="00674069"/>
    <w:rsid w:val="00677283"/>
    <w:rsid w:val="006900CE"/>
    <w:rsid w:val="006A16BE"/>
    <w:rsid w:val="006A633E"/>
    <w:rsid w:val="006B0581"/>
    <w:rsid w:val="006C1AC7"/>
    <w:rsid w:val="006C6A7E"/>
    <w:rsid w:val="006E6ABB"/>
    <w:rsid w:val="007015A3"/>
    <w:rsid w:val="0070322F"/>
    <w:rsid w:val="00706292"/>
    <w:rsid w:val="007134E3"/>
    <w:rsid w:val="007147F6"/>
    <w:rsid w:val="00766885"/>
    <w:rsid w:val="007707EC"/>
    <w:rsid w:val="00773317"/>
    <w:rsid w:val="00777C9A"/>
    <w:rsid w:val="00780D34"/>
    <w:rsid w:val="0078259E"/>
    <w:rsid w:val="007904CE"/>
    <w:rsid w:val="0079419F"/>
    <w:rsid w:val="007944A5"/>
    <w:rsid w:val="007A188C"/>
    <w:rsid w:val="007C2DE6"/>
    <w:rsid w:val="007E04B9"/>
    <w:rsid w:val="007E2AEB"/>
    <w:rsid w:val="007E32C2"/>
    <w:rsid w:val="00811B72"/>
    <w:rsid w:val="00811D09"/>
    <w:rsid w:val="00813BA3"/>
    <w:rsid w:val="0081504C"/>
    <w:rsid w:val="00815793"/>
    <w:rsid w:val="008159A9"/>
    <w:rsid w:val="008166BD"/>
    <w:rsid w:val="00826B88"/>
    <w:rsid w:val="00835A53"/>
    <w:rsid w:val="00843E0C"/>
    <w:rsid w:val="00857D1E"/>
    <w:rsid w:val="00860E32"/>
    <w:rsid w:val="0087456D"/>
    <w:rsid w:val="00880649"/>
    <w:rsid w:val="00881A10"/>
    <w:rsid w:val="00884D4F"/>
    <w:rsid w:val="00887E7B"/>
    <w:rsid w:val="008A0954"/>
    <w:rsid w:val="008A78A4"/>
    <w:rsid w:val="008C1023"/>
    <w:rsid w:val="008C4D8C"/>
    <w:rsid w:val="008D60FF"/>
    <w:rsid w:val="008F0BD8"/>
    <w:rsid w:val="008F2EE8"/>
    <w:rsid w:val="00900B92"/>
    <w:rsid w:val="00903BA1"/>
    <w:rsid w:val="009106D2"/>
    <w:rsid w:val="009308D4"/>
    <w:rsid w:val="009365B3"/>
    <w:rsid w:val="00950DE4"/>
    <w:rsid w:val="00976451"/>
    <w:rsid w:val="0098494B"/>
    <w:rsid w:val="00986FD9"/>
    <w:rsid w:val="0099507F"/>
    <w:rsid w:val="009A1F1C"/>
    <w:rsid w:val="009A1FAD"/>
    <w:rsid w:val="009C4E23"/>
    <w:rsid w:val="009D37F2"/>
    <w:rsid w:val="009D7840"/>
    <w:rsid w:val="009D7D38"/>
    <w:rsid w:val="009E63D7"/>
    <w:rsid w:val="009F70F5"/>
    <w:rsid w:val="00A1106F"/>
    <w:rsid w:val="00A115CC"/>
    <w:rsid w:val="00A156C6"/>
    <w:rsid w:val="00A15E76"/>
    <w:rsid w:val="00A24CFB"/>
    <w:rsid w:val="00A30965"/>
    <w:rsid w:val="00A33D62"/>
    <w:rsid w:val="00A34DCF"/>
    <w:rsid w:val="00A47756"/>
    <w:rsid w:val="00A548BB"/>
    <w:rsid w:val="00A64E49"/>
    <w:rsid w:val="00A67783"/>
    <w:rsid w:val="00A801B8"/>
    <w:rsid w:val="00A85234"/>
    <w:rsid w:val="00A85B5F"/>
    <w:rsid w:val="00AA1D1E"/>
    <w:rsid w:val="00AA6553"/>
    <w:rsid w:val="00AB3574"/>
    <w:rsid w:val="00AB6E5B"/>
    <w:rsid w:val="00AC34A2"/>
    <w:rsid w:val="00AD4545"/>
    <w:rsid w:val="00AE3C57"/>
    <w:rsid w:val="00AF030D"/>
    <w:rsid w:val="00B10814"/>
    <w:rsid w:val="00B23846"/>
    <w:rsid w:val="00B34426"/>
    <w:rsid w:val="00B466D5"/>
    <w:rsid w:val="00B550F1"/>
    <w:rsid w:val="00B6375D"/>
    <w:rsid w:val="00B67A33"/>
    <w:rsid w:val="00B7394F"/>
    <w:rsid w:val="00B818C0"/>
    <w:rsid w:val="00B8311D"/>
    <w:rsid w:val="00B84E18"/>
    <w:rsid w:val="00B86F05"/>
    <w:rsid w:val="00B93814"/>
    <w:rsid w:val="00B96128"/>
    <w:rsid w:val="00BA5487"/>
    <w:rsid w:val="00BA66E1"/>
    <w:rsid w:val="00BB4AF7"/>
    <w:rsid w:val="00BC3118"/>
    <w:rsid w:val="00BC4CA9"/>
    <w:rsid w:val="00BC6113"/>
    <w:rsid w:val="00BD3799"/>
    <w:rsid w:val="00BD70EE"/>
    <w:rsid w:val="00BE64D3"/>
    <w:rsid w:val="00BF1ACD"/>
    <w:rsid w:val="00C0363E"/>
    <w:rsid w:val="00C05BE7"/>
    <w:rsid w:val="00C101AA"/>
    <w:rsid w:val="00C12094"/>
    <w:rsid w:val="00C124C0"/>
    <w:rsid w:val="00C16A24"/>
    <w:rsid w:val="00C226C2"/>
    <w:rsid w:val="00C24A1C"/>
    <w:rsid w:val="00C25033"/>
    <w:rsid w:val="00C25FEA"/>
    <w:rsid w:val="00C27743"/>
    <w:rsid w:val="00C43178"/>
    <w:rsid w:val="00C502AE"/>
    <w:rsid w:val="00C742CF"/>
    <w:rsid w:val="00C75E5D"/>
    <w:rsid w:val="00C82406"/>
    <w:rsid w:val="00C835D6"/>
    <w:rsid w:val="00C841A3"/>
    <w:rsid w:val="00CA76C2"/>
    <w:rsid w:val="00CB7BDB"/>
    <w:rsid w:val="00CC47DA"/>
    <w:rsid w:val="00CD2691"/>
    <w:rsid w:val="00CD5F0D"/>
    <w:rsid w:val="00CD766B"/>
    <w:rsid w:val="00CE44BC"/>
    <w:rsid w:val="00CF16A1"/>
    <w:rsid w:val="00CF7B5F"/>
    <w:rsid w:val="00D005C7"/>
    <w:rsid w:val="00D1214A"/>
    <w:rsid w:val="00D17ADE"/>
    <w:rsid w:val="00D230A0"/>
    <w:rsid w:val="00D3086E"/>
    <w:rsid w:val="00D45A5A"/>
    <w:rsid w:val="00D51AFB"/>
    <w:rsid w:val="00D564E6"/>
    <w:rsid w:val="00D60C7D"/>
    <w:rsid w:val="00D64D55"/>
    <w:rsid w:val="00D67D99"/>
    <w:rsid w:val="00D72678"/>
    <w:rsid w:val="00D86FDD"/>
    <w:rsid w:val="00D906FF"/>
    <w:rsid w:val="00D955E0"/>
    <w:rsid w:val="00DC07A2"/>
    <w:rsid w:val="00DC11FB"/>
    <w:rsid w:val="00DD4590"/>
    <w:rsid w:val="00DE18DB"/>
    <w:rsid w:val="00DE4D92"/>
    <w:rsid w:val="00DE58B7"/>
    <w:rsid w:val="00DF7E17"/>
    <w:rsid w:val="00E067D8"/>
    <w:rsid w:val="00E13D0E"/>
    <w:rsid w:val="00E238E8"/>
    <w:rsid w:val="00E35DD5"/>
    <w:rsid w:val="00E41050"/>
    <w:rsid w:val="00E420B5"/>
    <w:rsid w:val="00E42BB0"/>
    <w:rsid w:val="00E46023"/>
    <w:rsid w:val="00E46503"/>
    <w:rsid w:val="00E4798B"/>
    <w:rsid w:val="00E55D6D"/>
    <w:rsid w:val="00E56E2B"/>
    <w:rsid w:val="00E65057"/>
    <w:rsid w:val="00E66B4D"/>
    <w:rsid w:val="00E7149C"/>
    <w:rsid w:val="00E72C3B"/>
    <w:rsid w:val="00E737FC"/>
    <w:rsid w:val="00E74073"/>
    <w:rsid w:val="00E82684"/>
    <w:rsid w:val="00E8417E"/>
    <w:rsid w:val="00E9228F"/>
    <w:rsid w:val="00E923C7"/>
    <w:rsid w:val="00E96803"/>
    <w:rsid w:val="00E97F8A"/>
    <w:rsid w:val="00EA3098"/>
    <w:rsid w:val="00EB1B71"/>
    <w:rsid w:val="00EB34E4"/>
    <w:rsid w:val="00EC2DED"/>
    <w:rsid w:val="00EF2F58"/>
    <w:rsid w:val="00F14335"/>
    <w:rsid w:val="00F20D83"/>
    <w:rsid w:val="00F214B7"/>
    <w:rsid w:val="00F34031"/>
    <w:rsid w:val="00F34465"/>
    <w:rsid w:val="00F364E9"/>
    <w:rsid w:val="00F44C94"/>
    <w:rsid w:val="00F50769"/>
    <w:rsid w:val="00F51105"/>
    <w:rsid w:val="00F75C3C"/>
    <w:rsid w:val="00F767C2"/>
    <w:rsid w:val="00F778BD"/>
    <w:rsid w:val="00F82141"/>
    <w:rsid w:val="00F91F55"/>
    <w:rsid w:val="00F979C6"/>
    <w:rsid w:val="00FA1F89"/>
    <w:rsid w:val="00FA4E0D"/>
    <w:rsid w:val="00FC3B76"/>
    <w:rsid w:val="00FD12FC"/>
    <w:rsid w:val="00FD4F2A"/>
    <w:rsid w:val="00FD73F8"/>
    <w:rsid w:val="00FE4ACC"/>
    <w:rsid w:val="00FF1771"/>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B0027"/>
  <w14:defaultImageDpi w14:val="300"/>
  <w15:docId w15:val="{BE98662D-F341-4FCB-8ADD-C95830B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481"/>
    <w:pPr>
      <w:spacing w:before="120" w:after="60"/>
      <w:jc w:val="both"/>
    </w:pPr>
    <w:rPr>
      <w:lang w:val="en-GB"/>
    </w:rPr>
  </w:style>
  <w:style w:type="paragraph" w:styleId="Heading1">
    <w:name w:val="heading 1"/>
    <w:basedOn w:val="Normal"/>
    <w:next w:val="Normal"/>
    <w:link w:val="Heading1Char"/>
    <w:uiPriority w:val="9"/>
    <w:qFormat/>
    <w:rsid w:val="000A1356"/>
    <w:pPr>
      <w:keepNext/>
      <w:keepLines/>
      <w:numPr>
        <w:numId w:val="7"/>
      </w:numPr>
      <w:spacing w:before="600" w:after="360"/>
      <w:ind w:left="431" w:hanging="431"/>
      <w:outlineLvl w:val="0"/>
    </w:pPr>
    <w:rPr>
      <w:rFonts w:asciiTheme="majorHAnsi" w:eastAsiaTheme="majorEastAsia" w:hAnsiTheme="majorHAnsi" w:cstheme="majorBidi"/>
      <w:b/>
      <w:bCs/>
      <w:color w:val="345A8A" w:themeColor="accent1" w:themeShade="B5"/>
      <w:sz w:val="40"/>
      <w:szCs w:val="32"/>
    </w:rPr>
  </w:style>
  <w:style w:type="paragraph" w:styleId="Heading2">
    <w:name w:val="heading 2"/>
    <w:basedOn w:val="Normal"/>
    <w:next w:val="Normal"/>
    <w:link w:val="Heading2Char"/>
    <w:uiPriority w:val="9"/>
    <w:unhideWhenUsed/>
    <w:qFormat/>
    <w:rsid w:val="000A1356"/>
    <w:pPr>
      <w:keepNext/>
      <w:keepLines/>
      <w:numPr>
        <w:ilvl w:val="1"/>
        <w:numId w:val="7"/>
      </w:numPr>
      <w:spacing w:before="360" w:after="240"/>
      <w:ind w:left="578" w:hanging="578"/>
      <w:outlineLvl w:val="1"/>
    </w:pPr>
    <w:rPr>
      <w:rFonts w:asciiTheme="majorHAnsi" w:eastAsiaTheme="majorEastAsia" w:hAnsiTheme="majorHAnsi" w:cstheme="majorBidi"/>
      <w:b/>
      <w:color w:val="365F91" w:themeColor="accent1" w:themeShade="BF"/>
      <w:sz w:val="32"/>
      <w:szCs w:val="26"/>
    </w:rPr>
  </w:style>
  <w:style w:type="paragraph" w:styleId="Heading3">
    <w:name w:val="heading 3"/>
    <w:basedOn w:val="Normal"/>
    <w:next w:val="Normal"/>
    <w:link w:val="Heading3Char"/>
    <w:uiPriority w:val="9"/>
    <w:unhideWhenUsed/>
    <w:qFormat/>
    <w:rsid w:val="000A1356"/>
    <w:pPr>
      <w:keepNext/>
      <w:keepLines/>
      <w:numPr>
        <w:ilvl w:val="2"/>
        <w:numId w:val="7"/>
      </w:numPr>
      <w:spacing w:before="240" w:after="120"/>
      <w:outlineLvl w:val="2"/>
    </w:pPr>
    <w:rPr>
      <w:rFonts w:asciiTheme="majorHAnsi" w:eastAsiaTheme="majorEastAsia" w:hAnsiTheme="majorHAnsi" w:cstheme="majorBidi"/>
      <w:color w:val="243F60" w:themeColor="accent1" w:themeShade="7F"/>
      <w:sz w:val="28"/>
      <w:u w:val="single"/>
    </w:rPr>
  </w:style>
  <w:style w:type="paragraph" w:styleId="Heading4">
    <w:name w:val="heading 4"/>
    <w:basedOn w:val="Normal"/>
    <w:next w:val="Normal"/>
    <w:link w:val="Heading4Char"/>
    <w:uiPriority w:val="9"/>
    <w:unhideWhenUsed/>
    <w:qFormat/>
    <w:rsid w:val="000A2045"/>
    <w:pPr>
      <w:keepNext/>
      <w:keepLines/>
      <w:numPr>
        <w:ilvl w:val="3"/>
        <w:numId w:val="7"/>
      </w:numPr>
      <w:spacing w:before="200"/>
      <w:outlineLvl w:val="3"/>
    </w:pPr>
    <w:rPr>
      <w:rFonts w:asciiTheme="majorHAnsi" w:eastAsiaTheme="majorEastAsia" w:hAnsiTheme="majorHAnsi" w:cstheme="majorBidi"/>
      <w:bCs/>
      <w:i/>
      <w:iCs/>
      <w:color w:val="000000" w:themeColor="text1"/>
    </w:rPr>
  </w:style>
  <w:style w:type="paragraph" w:styleId="Heading5">
    <w:name w:val="heading 5"/>
    <w:basedOn w:val="Normal"/>
    <w:next w:val="Normal"/>
    <w:link w:val="Heading5Char"/>
    <w:uiPriority w:val="9"/>
    <w:semiHidden/>
    <w:unhideWhenUsed/>
    <w:qFormat/>
    <w:rsid w:val="00C0363E"/>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363E"/>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363E"/>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363E"/>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363E"/>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6A1"/>
    <w:rPr>
      <w:rFonts w:ascii="Lucida Grande" w:hAnsi="Lucida Grande" w:cs="Lucida Grande"/>
      <w:sz w:val="18"/>
      <w:szCs w:val="18"/>
    </w:rPr>
  </w:style>
  <w:style w:type="character" w:styleId="Hyperlink">
    <w:name w:val="Hyperlink"/>
    <w:basedOn w:val="DefaultParagraphFont"/>
    <w:uiPriority w:val="99"/>
    <w:unhideWhenUsed/>
    <w:rsid w:val="00F20D83"/>
    <w:rPr>
      <w:color w:val="0000FF" w:themeColor="hyperlink"/>
      <w:u w:val="single"/>
    </w:rPr>
  </w:style>
  <w:style w:type="paragraph" w:styleId="Footer">
    <w:name w:val="footer"/>
    <w:basedOn w:val="Normal"/>
    <w:link w:val="FooterChar"/>
    <w:uiPriority w:val="99"/>
    <w:unhideWhenUsed/>
    <w:rsid w:val="00E067D8"/>
    <w:pPr>
      <w:tabs>
        <w:tab w:val="center" w:pos="4320"/>
        <w:tab w:val="right" w:pos="8640"/>
      </w:tabs>
    </w:pPr>
  </w:style>
  <w:style w:type="character" w:customStyle="1" w:styleId="FooterChar">
    <w:name w:val="Footer Char"/>
    <w:basedOn w:val="DefaultParagraphFont"/>
    <w:link w:val="Footer"/>
    <w:uiPriority w:val="99"/>
    <w:rsid w:val="00E067D8"/>
    <w:rPr>
      <w:lang w:val="en-GB"/>
    </w:rPr>
  </w:style>
  <w:style w:type="character" w:styleId="PageNumber">
    <w:name w:val="page number"/>
    <w:basedOn w:val="DefaultParagraphFont"/>
    <w:uiPriority w:val="99"/>
    <w:semiHidden/>
    <w:unhideWhenUsed/>
    <w:rsid w:val="00E067D8"/>
  </w:style>
  <w:style w:type="table" w:styleId="TableGrid">
    <w:name w:val="Table Grid"/>
    <w:basedOn w:val="TableNormal"/>
    <w:uiPriority w:val="59"/>
    <w:rsid w:val="007E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356"/>
    <w:rPr>
      <w:rFonts w:asciiTheme="majorHAnsi" w:eastAsiaTheme="majorEastAsia" w:hAnsiTheme="majorHAnsi" w:cstheme="majorBidi"/>
      <w:b/>
      <w:bCs/>
      <w:color w:val="345A8A" w:themeColor="accent1" w:themeShade="B5"/>
      <w:sz w:val="40"/>
      <w:szCs w:val="32"/>
      <w:lang w:val="en-GB"/>
    </w:rPr>
  </w:style>
  <w:style w:type="paragraph" w:styleId="Title">
    <w:name w:val="Title"/>
    <w:basedOn w:val="Normal"/>
    <w:next w:val="Normal"/>
    <w:link w:val="TitleChar"/>
    <w:uiPriority w:val="10"/>
    <w:qFormat/>
    <w:rsid w:val="00D230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30A0"/>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605FBE"/>
    <w:pPr>
      <w:ind w:left="720"/>
      <w:contextualSpacing/>
    </w:pPr>
  </w:style>
  <w:style w:type="character" w:customStyle="1" w:styleId="Heading2Char">
    <w:name w:val="Heading 2 Char"/>
    <w:basedOn w:val="DefaultParagraphFont"/>
    <w:link w:val="Heading2"/>
    <w:uiPriority w:val="9"/>
    <w:rsid w:val="000A1356"/>
    <w:rPr>
      <w:rFonts w:asciiTheme="majorHAnsi" w:eastAsiaTheme="majorEastAsia" w:hAnsiTheme="majorHAnsi" w:cstheme="majorBidi"/>
      <w:b/>
      <w:color w:val="365F91" w:themeColor="accent1" w:themeShade="BF"/>
      <w:sz w:val="32"/>
      <w:szCs w:val="26"/>
      <w:lang w:val="en-GB"/>
    </w:rPr>
  </w:style>
  <w:style w:type="paragraph" w:styleId="TOC1">
    <w:name w:val="toc 1"/>
    <w:basedOn w:val="Normal"/>
    <w:next w:val="Normal"/>
    <w:autoRedefine/>
    <w:uiPriority w:val="39"/>
    <w:unhideWhenUsed/>
    <w:rsid w:val="00D45A5A"/>
    <w:pPr>
      <w:tabs>
        <w:tab w:val="left" w:pos="480"/>
        <w:tab w:val="right" w:leader="dot" w:pos="8296"/>
      </w:tabs>
    </w:pPr>
  </w:style>
  <w:style w:type="paragraph" w:styleId="TOC2">
    <w:name w:val="toc 2"/>
    <w:basedOn w:val="Normal"/>
    <w:next w:val="Normal"/>
    <w:autoRedefine/>
    <w:uiPriority w:val="39"/>
    <w:unhideWhenUsed/>
    <w:rsid w:val="003E4A95"/>
    <w:pPr>
      <w:ind w:left="240"/>
    </w:pPr>
  </w:style>
  <w:style w:type="paragraph" w:styleId="TOC3">
    <w:name w:val="toc 3"/>
    <w:basedOn w:val="Normal"/>
    <w:next w:val="Normal"/>
    <w:autoRedefine/>
    <w:uiPriority w:val="39"/>
    <w:unhideWhenUsed/>
    <w:rsid w:val="003E4A95"/>
    <w:pPr>
      <w:ind w:left="480"/>
    </w:pPr>
  </w:style>
  <w:style w:type="paragraph" w:styleId="TOC4">
    <w:name w:val="toc 4"/>
    <w:basedOn w:val="Normal"/>
    <w:next w:val="Normal"/>
    <w:autoRedefine/>
    <w:uiPriority w:val="39"/>
    <w:unhideWhenUsed/>
    <w:rsid w:val="003E4A95"/>
    <w:pPr>
      <w:ind w:left="720"/>
    </w:pPr>
  </w:style>
  <w:style w:type="paragraph" w:styleId="TOC5">
    <w:name w:val="toc 5"/>
    <w:basedOn w:val="Normal"/>
    <w:next w:val="Normal"/>
    <w:autoRedefine/>
    <w:uiPriority w:val="39"/>
    <w:unhideWhenUsed/>
    <w:rsid w:val="003E4A95"/>
    <w:pPr>
      <w:ind w:left="960"/>
    </w:pPr>
  </w:style>
  <w:style w:type="paragraph" w:styleId="TOC6">
    <w:name w:val="toc 6"/>
    <w:basedOn w:val="Normal"/>
    <w:next w:val="Normal"/>
    <w:autoRedefine/>
    <w:uiPriority w:val="39"/>
    <w:unhideWhenUsed/>
    <w:rsid w:val="003E4A95"/>
    <w:pPr>
      <w:ind w:left="1200"/>
    </w:pPr>
  </w:style>
  <w:style w:type="paragraph" w:styleId="TOC7">
    <w:name w:val="toc 7"/>
    <w:basedOn w:val="Normal"/>
    <w:next w:val="Normal"/>
    <w:autoRedefine/>
    <w:uiPriority w:val="39"/>
    <w:unhideWhenUsed/>
    <w:rsid w:val="003E4A95"/>
    <w:pPr>
      <w:ind w:left="1440"/>
    </w:pPr>
  </w:style>
  <w:style w:type="paragraph" w:styleId="TOC8">
    <w:name w:val="toc 8"/>
    <w:basedOn w:val="Normal"/>
    <w:next w:val="Normal"/>
    <w:autoRedefine/>
    <w:uiPriority w:val="39"/>
    <w:unhideWhenUsed/>
    <w:rsid w:val="003E4A95"/>
    <w:pPr>
      <w:ind w:left="1680"/>
    </w:pPr>
  </w:style>
  <w:style w:type="paragraph" w:styleId="TOC9">
    <w:name w:val="toc 9"/>
    <w:basedOn w:val="Normal"/>
    <w:next w:val="Normal"/>
    <w:autoRedefine/>
    <w:uiPriority w:val="39"/>
    <w:unhideWhenUsed/>
    <w:rsid w:val="003E4A95"/>
    <w:pPr>
      <w:ind w:left="1920"/>
    </w:pPr>
  </w:style>
  <w:style w:type="character" w:customStyle="1" w:styleId="Heading3Char">
    <w:name w:val="Heading 3 Char"/>
    <w:basedOn w:val="DefaultParagraphFont"/>
    <w:link w:val="Heading3"/>
    <w:uiPriority w:val="9"/>
    <w:rsid w:val="000A1356"/>
    <w:rPr>
      <w:rFonts w:asciiTheme="majorHAnsi" w:eastAsiaTheme="majorEastAsia" w:hAnsiTheme="majorHAnsi" w:cstheme="majorBidi"/>
      <w:color w:val="243F60" w:themeColor="accent1" w:themeShade="7F"/>
      <w:sz w:val="28"/>
      <w:u w:val="single"/>
      <w:lang w:val="en-GB"/>
    </w:rPr>
  </w:style>
  <w:style w:type="paragraph" w:styleId="Bibliography">
    <w:name w:val="Bibliography"/>
    <w:basedOn w:val="Normal"/>
    <w:next w:val="Normal"/>
    <w:uiPriority w:val="37"/>
    <w:unhideWhenUsed/>
    <w:rsid w:val="00C101AA"/>
    <w:pPr>
      <w:ind w:left="720" w:hanging="720"/>
    </w:pPr>
  </w:style>
  <w:style w:type="character" w:customStyle="1" w:styleId="Heading4Char">
    <w:name w:val="Heading 4 Char"/>
    <w:basedOn w:val="DefaultParagraphFont"/>
    <w:link w:val="Heading4"/>
    <w:uiPriority w:val="9"/>
    <w:rsid w:val="000A2045"/>
    <w:rPr>
      <w:rFonts w:asciiTheme="majorHAnsi" w:eastAsiaTheme="majorEastAsia" w:hAnsiTheme="majorHAnsi" w:cstheme="majorBidi"/>
      <w:bCs/>
      <w:i/>
      <w:iCs/>
      <w:color w:val="000000" w:themeColor="text1"/>
      <w:lang w:val="en-GB"/>
    </w:rPr>
  </w:style>
  <w:style w:type="character" w:customStyle="1" w:styleId="Heading5Char">
    <w:name w:val="Heading 5 Char"/>
    <w:basedOn w:val="DefaultParagraphFont"/>
    <w:link w:val="Heading5"/>
    <w:uiPriority w:val="9"/>
    <w:semiHidden/>
    <w:rsid w:val="00C0363E"/>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C0363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C0363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036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0363E"/>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0C3AB0"/>
  </w:style>
  <w:style w:type="character" w:customStyle="1" w:styleId="FootnoteTextChar">
    <w:name w:val="Footnote Text Char"/>
    <w:basedOn w:val="DefaultParagraphFont"/>
    <w:link w:val="FootnoteText"/>
    <w:uiPriority w:val="99"/>
    <w:rsid w:val="000C3AB0"/>
    <w:rPr>
      <w:lang w:val="en-GB"/>
    </w:rPr>
  </w:style>
  <w:style w:type="character" w:styleId="FootnoteReference">
    <w:name w:val="footnote reference"/>
    <w:basedOn w:val="DefaultParagraphFont"/>
    <w:uiPriority w:val="99"/>
    <w:unhideWhenUsed/>
    <w:rsid w:val="000C3AB0"/>
    <w:rPr>
      <w:vertAlign w:val="superscript"/>
    </w:rPr>
  </w:style>
  <w:style w:type="paragraph" w:styleId="Header">
    <w:name w:val="header"/>
    <w:basedOn w:val="Normal"/>
    <w:link w:val="HeaderChar"/>
    <w:uiPriority w:val="99"/>
    <w:unhideWhenUsed/>
    <w:rsid w:val="009365B3"/>
    <w:pPr>
      <w:tabs>
        <w:tab w:val="center" w:pos="4320"/>
        <w:tab w:val="right" w:pos="8640"/>
      </w:tabs>
      <w:spacing w:before="0" w:after="0"/>
    </w:pPr>
  </w:style>
  <w:style w:type="character" w:customStyle="1" w:styleId="HeaderChar">
    <w:name w:val="Header Char"/>
    <w:basedOn w:val="DefaultParagraphFont"/>
    <w:link w:val="Header"/>
    <w:uiPriority w:val="99"/>
    <w:rsid w:val="009365B3"/>
    <w:rPr>
      <w:lang w:val="en-GB"/>
    </w:rPr>
  </w:style>
  <w:style w:type="paragraph" w:styleId="Revision">
    <w:name w:val="Revision"/>
    <w:hidden/>
    <w:uiPriority w:val="99"/>
    <w:semiHidden/>
    <w:rsid w:val="00D45A5A"/>
    <w:rPr>
      <w:lang w:val="en-GB"/>
    </w:rPr>
  </w:style>
  <w:style w:type="character" w:styleId="CommentReference">
    <w:name w:val="annotation reference"/>
    <w:basedOn w:val="DefaultParagraphFont"/>
    <w:uiPriority w:val="99"/>
    <w:semiHidden/>
    <w:unhideWhenUsed/>
    <w:rsid w:val="0012632A"/>
    <w:rPr>
      <w:sz w:val="16"/>
      <w:szCs w:val="16"/>
    </w:rPr>
  </w:style>
  <w:style w:type="paragraph" w:styleId="CommentText">
    <w:name w:val="annotation text"/>
    <w:basedOn w:val="Normal"/>
    <w:link w:val="CommentTextChar"/>
    <w:uiPriority w:val="99"/>
    <w:semiHidden/>
    <w:unhideWhenUsed/>
    <w:rsid w:val="0012632A"/>
    <w:rPr>
      <w:sz w:val="20"/>
      <w:szCs w:val="20"/>
    </w:rPr>
  </w:style>
  <w:style w:type="character" w:customStyle="1" w:styleId="CommentTextChar">
    <w:name w:val="Comment Text Char"/>
    <w:basedOn w:val="DefaultParagraphFont"/>
    <w:link w:val="CommentText"/>
    <w:uiPriority w:val="99"/>
    <w:semiHidden/>
    <w:rsid w:val="0012632A"/>
    <w:rPr>
      <w:sz w:val="20"/>
      <w:szCs w:val="20"/>
      <w:lang w:val="en-GB"/>
    </w:rPr>
  </w:style>
  <w:style w:type="paragraph" w:styleId="CommentSubject">
    <w:name w:val="annotation subject"/>
    <w:basedOn w:val="CommentText"/>
    <w:next w:val="CommentText"/>
    <w:link w:val="CommentSubjectChar"/>
    <w:uiPriority w:val="99"/>
    <w:semiHidden/>
    <w:unhideWhenUsed/>
    <w:rsid w:val="0012632A"/>
    <w:rPr>
      <w:b/>
      <w:bCs/>
    </w:rPr>
  </w:style>
  <w:style w:type="character" w:customStyle="1" w:styleId="CommentSubjectChar">
    <w:name w:val="Comment Subject Char"/>
    <w:basedOn w:val="CommentTextChar"/>
    <w:link w:val="CommentSubject"/>
    <w:uiPriority w:val="99"/>
    <w:semiHidden/>
    <w:rsid w:val="0012632A"/>
    <w:rPr>
      <w:b/>
      <w:bCs/>
      <w:sz w:val="20"/>
      <w:szCs w:val="20"/>
      <w:lang w:val="en-GB"/>
    </w:rPr>
  </w:style>
  <w:style w:type="table" w:styleId="ListTable3-Accent1">
    <w:name w:val="List Table 3 Accent 1"/>
    <w:basedOn w:val="TableNormal"/>
    <w:uiPriority w:val="48"/>
    <w:rsid w:val="004D50D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63018">
      <w:bodyDiv w:val="1"/>
      <w:marLeft w:val="0"/>
      <w:marRight w:val="0"/>
      <w:marTop w:val="0"/>
      <w:marBottom w:val="0"/>
      <w:divBdr>
        <w:top w:val="none" w:sz="0" w:space="0" w:color="auto"/>
        <w:left w:val="none" w:sz="0" w:space="0" w:color="auto"/>
        <w:bottom w:val="none" w:sz="0" w:space="0" w:color="auto"/>
        <w:right w:val="none" w:sz="0" w:space="0" w:color="auto"/>
      </w:divBdr>
    </w:div>
    <w:div w:id="906889114">
      <w:bodyDiv w:val="1"/>
      <w:marLeft w:val="0"/>
      <w:marRight w:val="0"/>
      <w:marTop w:val="0"/>
      <w:marBottom w:val="0"/>
      <w:divBdr>
        <w:top w:val="none" w:sz="0" w:space="0" w:color="auto"/>
        <w:left w:val="none" w:sz="0" w:space="0" w:color="auto"/>
        <w:bottom w:val="none" w:sz="0" w:space="0" w:color="auto"/>
        <w:right w:val="none" w:sz="0" w:space="0" w:color="auto"/>
      </w:divBdr>
      <w:divsChild>
        <w:div w:id="398408111">
          <w:marLeft w:val="144"/>
          <w:marRight w:val="0"/>
          <w:marTop w:val="260"/>
          <w:marBottom w:val="0"/>
          <w:divBdr>
            <w:top w:val="none" w:sz="0" w:space="0" w:color="auto"/>
            <w:left w:val="none" w:sz="0" w:space="0" w:color="auto"/>
            <w:bottom w:val="none" w:sz="0" w:space="0" w:color="auto"/>
            <w:right w:val="none" w:sz="0" w:space="0" w:color="auto"/>
          </w:divBdr>
        </w:div>
        <w:div w:id="1551569847">
          <w:marLeft w:val="144"/>
          <w:marRight w:val="0"/>
          <w:marTop w:val="260"/>
          <w:marBottom w:val="0"/>
          <w:divBdr>
            <w:top w:val="none" w:sz="0" w:space="0" w:color="auto"/>
            <w:left w:val="none" w:sz="0" w:space="0" w:color="auto"/>
            <w:bottom w:val="none" w:sz="0" w:space="0" w:color="auto"/>
            <w:right w:val="none" w:sz="0" w:space="0" w:color="auto"/>
          </w:divBdr>
        </w:div>
        <w:div w:id="1714889518">
          <w:marLeft w:val="144"/>
          <w:marRight w:val="0"/>
          <w:marTop w:val="260"/>
          <w:marBottom w:val="0"/>
          <w:divBdr>
            <w:top w:val="none" w:sz="0" w:space="0" w:color="auto"/>
            <w:left w:val="none" w:sz="0" w:space="0" w:color="auto"/>
            <w:bottom w:val="none" w:sz="0" w:space="0" w:color="auto"/>
            <w:right w:val="none" w:sz="0" w:space="0" w:color="auto"/>
          </w:divBdr>
        </w:div>
      </w:divsChild>
    </w:div>
    <w:div w:id="195470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aw.io" TargetMode="External"/><Relationship Id="rId18" Type="http://schemas.openxmlformats.org/officeDocument/2006/relationships/hyperlink" Target="http://www.orbussoftwar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nita.com" TargetMode="External"/><Relationship Id="rId17" Type="http://schemas.openxmlformats.org/officeDocument/2006/relationships/hyperlink" Target="https://products.office.com/en-us/visio/" TargetMode="External"/><Relationship Id="rId2" Type="http://schemas.openxmlformats.org/officeDocument/2006/relationships/numbering" Target="numbering.xml"/><Relationship Id="rId16" Type="http://schemas.openxmlformats.org/officeDocument/2006/relationships/hyperlink" Target="http://www.lucidchar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zagi.com" TargetMode="External"/><Relationship Id="rId5" Type="http://schemas.openxmlformats.org/officeDocument/2006/relationships/webSettings" Target="webSettings.xml"/><Relationship Id="rId15" Type="http://schemas.openxmlformats.org/officeDocument/2006/relationships/hyperlink" Target="https://docs.google.com/drawing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arxsystems.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izag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576C-3B6B-4485-9B82-04ECC6D4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Jembi Health Systems</Company>
  <LinksUpToDate>false</LinksUpToDate>
  <CharactersWithSpaces>15933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Seebregts</dc:creator>
  <cp:keywords/>
  <dc:description/>
  <cp:lastModifiedBy>Annina Wersun</cp:lastModifiedBy>
  <cp:revision>16</cp:revision>
  <cp:lastPrinted>2015-10-25T10:21:00Z</cp:lastPrinted>
  <dcterms:created xsi:type="dcterms:W3CDTF">2015-10-25T10:19:00Z</dcterms:created>
  <dcterms:modified xsi:type="dcterms:W3CDTF">2015-11-12T15:15:00Z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id="jlg8nYAT"/&gt;&lt;style id="http://www.zotero.org/styles/elsevier-harvard"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value=""/&gt;&lt;/prefs&gt;&lt;/data&gt;</vt:lpwstr>
  </property>
  <property fmtid="{D5CDD505-2E9C-101B-9397-08002B2CF9AE}" pid="4" name="Mendeley Document_1">
    <vt:lpwstr>True</vt:lpwstr>
  </property>
  <property fmtid="{D5CDD505-2E9C-101B-9397-08002B2CF9AE}" pid="5" name="Mendeley User Name_1">
    <vt:lpwstr>chris@jembi.org@www.mendeley.com</vt:lpwstr>
  </property>
  <property fmtid="{D5CDD505-2E9C-101B-9397-08002B2CF9AE}" pid="6" name="Mendeley Citation Style_1">
    <vt:lpwstr>http://www.zotero.org/styles/ieee</vt:lpwstr>
  </property>
</Properties>
</file>